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A7CC" w14:textId="77777777" w:rsidR="00D206C4" w:rsidRPr="003A5799" w:rsidRDefault="00D206C4" w:rsidP="00D206C4">
      <w:pPr>
        <w:jc w:val="center"/>
        <w:rPr>
          <w:rFonts w:eastAsia="標楷體" w:cs="標楷體"/>
          <w:b/>
          <w:color w:val="000000" w:themeColor="text1"/>
          <w:spacing w:val="50"/>
          <w:sz w:val="36"/>
          <w:szCs w:val="36"/>
        </w:rPr>
      </w:pP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委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proofErr w:type="gramStart"/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託</w:t>
      </w:r>
      <w:proofErr w:type="gramEnd"/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代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理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授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權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書</w:t>
      </w:r>
    </w:p>
    <w:p w14:paraId="079F1F7E" w14:textId="77777777" w:rsidR="007D5495" w:rsidRPr="003A5799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000000" w:themeColor="text1"/>
          <w:sz w:val="28"/>
          <w:szCs w:val="28"/>
        </w:rPr>
      </w:pPr>
    </w:p>
    <w:p w14:paraId="7E87EB47" w14:textId="4DB3BAB9" w:rsidR="00D206C4" w:rsidRPr="003A5799" w:rsidRDefault="00D206C4" w:rsidP="00293A9E">
      <w:pPr>
        <w:rPr>
          <w:rFonts w:ascii="標楷體" w:eastAsia="標楷體"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3A5799">
        <w:rPr>
          <w:rFonts w:eastAsia="標楷體" w:cs="標楷體" w:hint="eastAsia"/>
          <w:color w:val="000000" w:themeColor="text1"/>
          <w:sz w:val="28"/>
          <w:szCs w:val="28"/>
        </w:rPr>
        <w:t>本廠商投標</w:t>
      </w:r>
      <w:r w:rsidR="001D36FF" w:rsidRPr="003A5799">
        <w:rPr>
          <w:rFonts w:ascii="標楷體" w:eastAsia="標楷體" w:hint="eastAsia"/>
          <w:b/>
          <w:color w:val="000000" w:themeColor="text1"/>
          <w:sz w:val="28"/>
        </w:rPr>
        <w:t>中華民國</w:t>
      </w:r>
      <w:r w:rsidR="00C7052F" w:rsidRPr="003A5799">
        <w:rPr>
          <w:rFonts w:ascii="標楷體" w:eastAsia="標楷體" w:hint="eastAsia"/>
          <w:b/>
          <w:color w:val="000000" w:themeColor="text1"/>
          <w:sz w:val="28"/>
        </w:rPr>
        <w:t>網球</w:t>
      </w:r>
      <w:r w:rsidR="001D36FF" w:rsidRPr="003A5799">
        <w:rPr>
          <w:rFonts w:ascii="標楷體" w:eastAsia="標楷體" w:hint="eastAsia"/>
          <w:b/>
          <w:color w:val="000000" w:themeColor="text1"/>
          <w:sz w:val="28"/>
        </w:rPr>
        <w:t>協會</w:t>
      </w:r>
      <w:r w:rsidR="001D36FF" w:rsidRPr="003A5799">
        <w:rPr>
          <w:rFonts w:eastAsia="標楷體" w:cs="標楷體" w:hint="eastAsia"/>
          <w:color w:val="000000" w:themeColor="text1"/>
          <w:sz w:val="28"/>
          <w:szCs w:val="28"/>
        </w:rPr>
        <w:t>辦理</w:t>
      </w:r>
      <w:r w:rsidR="001D36FF"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「</w:t>
      </w:r>
      <w:r w:rsidR="00C7052F" w:rsidRPr="003A579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中華民國網球協會「2025年台塑</w:t>
      </w:r>
      <w:proofErr w:type="gramStart"/>
      <w:r w:rsidR="00C7052F" w:rsidRPr="003A579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盃</w:t>
      </w:r>
      <w:proofErr w:type="gramEnd"/>
      <w:r w:rsidR="00C7052F" w:rsidRPr="003A579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國際職業女子網球錦標賽-住宿採購案</w:t>
      </w:r>
      <w:r w:rsidR="001D36FF"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」，茲授權左列代理人全權代理本廠商參加開標、比價或議價，該代理人資料及使用印章如下：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Pr="003A5799" w:rsidRDefault="00D206C4" w:rsidP="00D206C4">
      <w:pPr>
        <w:jc w:val="both"/>
        <w:rPr>
          <w:rFonts w:ascii="標楷體" w:eastAsia="標楷體" w:cs="標楷體"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代理人姓名：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  </w:t>
      </w:r>
    </w:p>
    <w:p w14:paraId="051B29DE" w14:textId="77777777" w:rsidR="00933B99" w:rsidRPr="003A5799" w:rsidRDefault="00D206C4" w:rsidP="00D206C4">
      <w:pPr>
        <w:jc w:val="both"/>
        <w:rPr>
          <w:b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Pr="003A5799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Pr="003A5799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3A5799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Pr="003A5799" w:rsidRDefault="00D206C4" w:rsidP="00D206C4">
                      <w:pPr>
                        <w:snapToGrid w:val="0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Pr="003A5799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3A5799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免填寫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身分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證字號：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          </w:t>
      </w:r>
    </w:p>
    <w:sectPr w:rsidR="00933B99" w:rsidRPr="003A579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16937" w14:textId="77777777" w:rsidR="00AA1412" w:rsidRDefault="00AA1412" w:rsidP="000F7BDE">
      <w:r>
        <w:separator/>
      </w:r>
    </w:p>
  </w:endnote>
  <w:endnote w:type="continuationSeparator" w:id="0">
    <w:p w14:paraId="3E96D8DD" w14:textId="77777777" w:rsidR="00AA1412" w:rsidRDefault="00AA1412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17F48" w14:textId="77777777" w:rsidR="00AA1412" w:rsidRDefault="00AA1412" w:rsidP="000F7BDE">
      <w:r>
        <w:separator/>
      </w:r>
    </w:p>
  </w:footnote>
  <w:footnote w:type="continuationSeparator" w:id="0">
    <w:p w14:paraId="1F2054A1" w14:textId="77777777" w:rsidR="00AA1412" w:rsidRDefault="00AA1412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93A9E"/>
    <w:rsid w:val="002D4092"/>
    <w:rsid w:val="00312150"/>
    <w:rsid w:val="00324620"/>
    <w:rsid w:val="00325B66"/>
    <w:rsid w:val="003A5799"/>
    <w:rsid w:val="004458B8"/>
    <w:rsid w:val="00493C6A"/>
    <w:rsid w:val="00537676"/>
    <w:rsid w:val="005A4F52"/>
    <w:rsid w:val="006D0FD1"/>
    <w:rsid w:val="006D530B"/>
    <w:rsid w:val="007118FD"/>
    <w:rsid w:val="00747CAF"/>
    <w:rsid w:val="007D35A9"/>
    <w:rsid w:val="007D5495"/>
    <w:rsid w:val="00893BF3"/>
    <w:rsid w:val="00933B99"/>
    <w:rsid w:val="009855BA"/>
    <w:rsid w:val="00A10AA0"/>
    <w:rsid w:val="00AA1412"/>
    <w:rsid w:val="00AF02AE"/>
    <w:rsid w:val="00B20C36"/>
    <w:rsid w:val="00B54755"/>
    <w:rsid w:val="00B9225D"/>
    <w:rsid w:val="00BE4A7B"/>
    <w:rsid w:val="00C42504"/>
    <w:rsid w:val="00C468DF"/>
    <w:rsid w:val="00C7052F"/>
    <w:rsid w:val="00C76671"/>
    <w:rsid w:val="00C77060"/>
    <w:rsid w:val="00CE0832"/>
    <w:rsid w:val="00D206C4"/>
    <w:rsid w:val="00D2679B"/>
    <w:rsid w:val="00E1470F"/>
    <w:rsid w:val="00ED572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4</cp:revision>
  <cp:lastPrinted>2023-05-01T07:17:00Z</cp:lastPrinted>
  <dcterms:created xsi:type="dcterms:W3CDTF">2025-05-27T07:36:00Z</dcterms:created>
  <dcterms:modified xsi:type="dcterms:W3CDTF">2025-06-02T14:47:00Z</dcterms:modified>
</cp:coreProperties>
</file>