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28D50D18" w:rsidR="00B776EB" w:rsidRPr="000E0B7B" w:rsidRDefault="00611AE7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bookmarkStart w:id="0" w:name="_Hlk124157466"/>
      <w:bookmarkStart w:id="1" w:name="_Hlk124154123"/>
      <w:r w:rsidRPr="00611AE7">
        <w:rPr>
          <w:rFonts w:ascii="標楷體" w:eastAsia="標楷體" w:hAnsi="標楷體" w:hint="eastAsia"/>
          <w:bCs/>
          <w:sz w:val="32"/>
          <w:szCs w:val="32"/>
        </w:rPr>
        <w:t>中華民國網球協會「</w:t>
      </w:r>
      <w:bookmarkStart w:id="2" w:name="_Hlk178169080"/>
      <w:r w:rsidRPr="00611AE7">
        <w:rPr>
          <w:rFonts w:ascii="標楷體" w:eastAsia="標楷體" w:hAnsi="標楷體" w:hint="eastAsia"/>
          <w:bCs/>
          <w:sz w:val="32"/>
          <w:szCs w:val="32"/>
        </w:rPr>
        <w:t>2024</w:t>
      </w:r>
      <w:proofErr w:type="gramStart"/>
      <w:r w:rsidRPr="00611AE7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611AE7">
        <w:rPr>
          <w:rFonts w:ascii="標楷體" w:eastAsia="標楷體" w:hAnsi="標楷體" w:hint="eastAsia"/>
          <w:bCs/>
          <w:sz w:val="32"/>
          <w:szCs w:val="32"/>
        </w:rPr>
        <w:t>北海</w:t>
      </w:r>
      <w:proofErr w:type="gramStart"/>
      <w:r w:rsidRPr="00611AE7">
        <w:rPr>
          <w:rFonts w:ascii="標楷體" w:eastAsia="標楷體" w:hAnsi="標楷體" w:hint="eastAsia"/>
          <w:bCs/>
          <w:sz w:val="32"/>
          <w:szCs w:val="32"/>
        </w:rPr>
        <w:t>碩</w:t>
      </w:r>
      <w:proofErr w:type="gramEnd"/>
      <w:r w:rsidRPr="00611AE7">
        <w:rPr>
          <w:rFonts w:ascii="標楷體" w:eastAsia="標楷體" w:hAnsi="標楷體" w:hint="eastAsia"/>
          <w:bCs/>
          <w:sz w:val="32"/>
          <w:szCs w:val="32"/>
        </w:rPr>
        <w:t>網球公開賽</w:t>
      </w:r>
      <w:r w:rsidR="0075674A" w:rsidRPr="000E0B7B">
        <w:rPr>
          <w:rFonts w:ascii="標楷體" w:eastAsia="標楷體" w:hAnsi="標楷體" w:hint="eastAsia"/>
          <w:bCs/>
          <w:sz w:val="32"/>
          <w:szCs w:val="32"/>
        </w:rPr>
        <w:t>-</w:t>
      </w:r>
      <w:r w:rsidR="000E0B7B" w:rsidRPr="000E0B7B">
        <w:rPr>
          <w:rFonts w:ascii="標楷體" w:eastAsia="標楷體" w:hAnsi="標楷體" w:hint="eastAsia"/>
          <w:bCs/>
          <w:sz w:val="32"/>
          <w:szCs w:val="32"/>
        </w:rPr>
        <w:t>球場佈置</w:t>
      </w:r>
      <w:r w:rsidR="0075674A" w:rsidRPr="000E0B7B">
        <w:rPr>
          <w:rFonts w:ascii="標楷體" w:eastAsia="標楷體" w:hAnsi="標楷體" w:hint="eastAsia"/>
          <w:bCs/>
          <w:sz w:val="32"/>
          <w:szCs w:val="32"/>
        </w:rPr>
        <w:t>採購案</w:t>
      </w:r>
      <w:bookmarkEnd w:id="2"/>
      <w:r w:rsidR="0075674A" w:rsidRPr="000E0B7B">
        <w:rPr>
          <w:rFonts w:ascii="標楷體" w:eastAsia="標楷體" w:hAnsi="標楷體" w:hint="eastAsia"/>
          <w:bCs/>
          <w:sz w:val="32"/>
          <w:szCs w:val="32"/>
        </w:rPr>
        <w:t>」(案號:11</w:t>
      </w:r>
      <w:r w:rsidR="00E83B4C" w:rsidRPr="000E0B7B">
        <w:rPr>
          <w:rFonts w:ascii="標楷體" w:eastAsia="標楷體" w:hAnsi="標楷體" w:hint="eastAsia"/>
          <w:bCs/>
          <w:sz w:val="32"/>
          <w:szCs w:val="32"/>
        </w:rPr>
        <w:t>3</w:t>
      </w:r>
      <w:r w:rsidR="0075674A" w:rsidRPr="000E0B7B">
        <w:rPr>
          <w:rFonts w:ascii="標楷體" w:eastAsia="標楷體" w:hAnsi="標楷體" w:hint="eastAsia"/>
          <w:bCs/>
          <w:sz w:val="32"/>
          <w:szCs w:val="32"/>
        </w:rPr>
        <w:t>-</w:t>
      </w:r>
      <w:bookmarkEnd w:id="0"/>
      <w:r>
        <w:rPr>
          <w:rFonts w:ascii="標楷體" w:eastAsia="標楷體" w:hAnsi="標楷體" w:hint="eastAsia"/>
          <w:bCs/>
          <w:sz w:val="32"/>
          <w:szCs w:val="32"/>
        </w:rPr>
        <w:t>30</w:t>
      </w:r>
      <w:r w:rsidR="0075674A" w:rsidRPr="000E0B7B">
        <w:rPr>
          <w:rFonts w:ascii="標楷體" w:eastAsia="標楷體" w:hAnsi="標楷體" w:hint="eastAsia"/>
          <w:bCs/>
          <w:sz w:val="32"/>
          <w:szCs w:val="32"/>
        </w:rPr>
        <w:t>未達公告金額/無保固)</w:t>
      </w:r>
      <w:bookmarkEnd w:id="1"/>
      <w:r w:rsidR="00F627AB" w:rsidRPr="000E0B7B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476E9A" w:rsidRPr="000E0B7B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359199B7" w:rsidR="00056D8F" w:rsidRPr="000E0B7B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ind w:left="567" w:right="414" w:hanging="567"/>
        <w:rPr>
          <w:rFonts w:ascii="標楷體" w:eastAsia="標楷體" w:hAnsi="標楷體"/>
          <w:kern w:val="16"/>
          <w:sz w:val="28"/>
          <w:szCs w:val="28"/>
        </w:rPr>
      </w:pPr>
      <w:proofErr w:type="gramStart"/>
      <w:r w:rsidRPr="000E0B7B">
        <w:rPr>
          <w:rFonts w:ascii="標楷體" w:eastAsia="標楷體" w:hAnsi="標楷體" w:hint="eastAsia"/>
          <w:kern w:val="16"/>
          <w:sz w:val="28"/>
          <w:szCs w:val="28"/>
        </w:rPr>
        <w:t>辦理案名</w:t>
      </w:r>
      <w:proofErr w:type="gramEnd"/>
      <w:r w:rsidRPr="000E0B7B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11AE7" w:rsidRPr="00611AE7">
        <w:rPr>
          <w:rFonts w:ascii="標楷體" w:eastAsia="標楷體" w:hAnsi="標楷體" w:hint="eastAsia"/>
          <w:bCs/>
          <w:sz w:val="28"/>
          <w:szCs w:val="28"/>
        </w:rPr>
        <w:t>中華民國網球協會「2024</w:t>
      </w:r>
      <w:proofErr w:type="gramStart"/>
      <w:r w:rsidR="00611AE7" w:rsidRPr="00611AE7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611AE7" w:rsidRPr="00611AE7">
        <w:rPr>
          <w:rFonts w:ascii="標楷體" w:eastAsia="標楷體" w:hAnsi="標楷體" w:hint="eastAsia"/>
          <w:bCs/>
          <w:sz w:val="28"/>
          <w:szCs w:val="28"/>
        </w:rPr>
        <w:t>北海</w:t>
      </w:r>
      <w:proofErr w:type="gramStart"/>
      <w:r w:rsidR="00611AE7" w:rsidRPr="00611AE7">
        <w:rPr>
          <w:rFonts w:ascii="標楷體" w:eastAsia="標楷體" w:hAnsi="標楷體" w:hint="eastAsia"/>
          <w:bCs/>
          <w:sz w:val="28"/>
          <w:szCs w:val="28"/>
        </w:rPr>
        <w:t>碩</w:t>
      </w:r>
      <w:proofErr w:type="gramEnd"/>
      <w:r w:rsidR="00611AE7" w:rsidRPr="00611AE7">
        <w:rPr>
          <w:rFonts w:ascii="標楷體" w:eastAsia="標楷體" w:hAnsi="標楷體" w:hint="eastAsia"/>
          <w:bCs/>
          <w:sz w:val="28"/>
          <w:szCs w:val="28"/>
        </w:rPr>
        <w:t>網球公開賽-球場佈置採購案」(案號:113-30未達公告金額/無保固)</w:t>
      </w:r>
      <w:r w:rsidR="008C38A4" w:rsidRPr="000E0B7B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714DD516" w14:textId="77777777" w:rsidR="00B776EB" w:rsidRPr="000F32EE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</w:rPr>
      </w:pPr>
      <w:r w:rsidRPr="000F32EE">
        <w:rPr>
          <w:rFonts w:ascii="標楷體" w:eastAsia="標楷體" w:hAnsi="標楷體" w:hint="eastAsia"/>
          <w:kern w:val="16"/>
          <w:sz w:val="28"/>
        </w:rPr>
        <w:t>採購標的說明：</w:t>
      </w:r>
    </w:p>
    <w:tbl>
      <w:tblPr>
        <w:tblW w:w="938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693"/>
        <w:gridCol w:w="1066"/>
        <w:gridCol w:w="2903"/>
      </w:tblGrid>
      <w:tr w:rsidR="00F627AB" w:rsidRPr="000F32EE" w14:paraId="15D74CB8" w14:textId="77777777" w:rsidTr="00EC08F9">
        <w:trPr>
          <w:trHeight w:val="6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EB847" w14:textId="77777777" w:rsidR="00F627AB" w:rsidRPr="00611AE7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611AE7">
              <w:rPr>
                <w:rFonts w:ascii="標楷體" w:eastAsia="標楷體" w:hAnsi="標楷體" w:hint="eastAsia"/>
                <w:szCs w:val="22"/>
              </w:rPr>
              <w:t>類別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7D32" w14:textId="77777777" w:rsidR="00F627AB" w:rsidRPr="00611AE7" w:rsidRDefault="00F627AB" w:rsidP="00D60E53">
            <w:pPr>
              <w:rPr>
                <w:rFonts w:ascii="標楷體" w:eastAsia="標楷體" w:hAnsi="標楷體"/>
                <w:szCs w:val="22"/>
              </w:rPr>
            </w:pPr>
            <w:r w:rsidRPr="00611AE7">
              <w:rPr>
                <w:rFonts w:ascii="標楷體" w:eastAsia="標楷體" w:hAnsi="標楷體" w:hint="eastAsia"/>
                <w:szCs w:val="22"/>
              </w:rPr>
              <w:t>尺寸/規格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B551" w14:textId="77777777" w:rsidR="00F627AB" w:rsidRPr="00611AE7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611AE7">
              <w:rPr>
                <w:rFonts w:ascii="標楷體" w:eastAsia="標楷體" w:hAnsi="標楷體" w:hint="eastAsia"/>
                <w:szCs w:val="22"/>
              </w:rPr>
              <w:t>數量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A937" w14:textId="0D096088" w:rsidR="00F627AB" w:rsidRPr="00611AE7" w:rsidRDefault="00F627A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611AE7">
              <w:rPr>
                <w:rFonts w:ascii="標楷體" w:eastAsia="標楷體" w:hAnsi="標楷體" w:hint="eastAsia"/>
                <w:szCs w:val="22"/>
              </w:rPr>
              <w:t>材質/製作/施工</w:t>
            </w:r>
          </w:p>
        </w:tc>
      </w:tr>
      <w:tr w:rsidR="00662C2E" w:rsidRPr="000F32EE" w14:paraId="5C135B5F" w14:textId="77777777" w:rsidTr="00EC08F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A6E8FC" w14:textId="7A90BE02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proofErr w:type="gramStart"/>
            <w:r w:rsidRPr="00611AE7">
              <w:rPr>
                <w:rFonts w:ascii="標楷體" w:eastAsia="標楷體" w:hAnsi="標楷體"/>
              </w:rPr>
              <w:t>球場後輕帆布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4509F3" w14:textId="42F4E59A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W5200</w:t>
            </w:r>
            <w:r w:rsidR="00611AE7">
              <w:rPr>
                <w:rFonts w:ascii="標楷體" w:eastAsia="標楷體" w:hAnsi="標楷體" w:hint="eastAsia"/>
              </w:rPr>
              <w:t>cm</w:t>
            </w:r>
            <w:r w:rsidR="00611AE7" w:rsidRPr="00611AE7">
              <w:rPr>
                <w:rFonts w:ascii="標楷體" w:eastAsia="標楷體" w:hAnsi="標楷體"/>
              </w:rPr>
              <w:t xml:space="preserve"> </w:t>
            </w:r>
            <w:r w:rsidRPr="00611AE7">
              <w:rPr>
                <w:rFonts w:ascii="標楷體" w:eastAsia="標楷體" w:hAnsi="標楷體"/>
              </w:rPr>
              <w:t>xH405cm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9B999B" w14:textId="1969120A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1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60791E" w14:textId="01D92737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輕帆布</w:t>
            </w:r>
          </w:p>
        </w:tc>
      </w:tr>
      <w:tr w:rsidR="00662C2E" w:rsidRPr="000F32EE" w14:paraId="02C493CA" w14:textId="77777777" w:rsidTr="00EC08F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DA545CB" w14:textId="6A3DD806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proofErr w:type="gramStart"/>
            <w:r w:rsidRPr="00611AE7">
              <w:rPr>
                <w:rFonts w:ascii="標楷體" w:eastAsia="標楷體" w:hAnsi="標楷體"/>
              </w:rPr>
              <w:t>左水泥牆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873675E" w14:textId="48191E1C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W1510</w:t>
            </w:r>
            <w:r w:rsidR="00611AE7">
              <w:rPr>
                <w:rFonts w:ascii="標楷體" w:eastAsia="標楷體" w:hAnsi="標楷體" w:hint="eastAsia"/>
              </w:rPr>
              <w:t>cm</w:t>
            </w:r>
            <w:r w:rsidR="00611AE7" w:rsidRPr="00611AE7">
              <w:rPr>
                <w:rFonts w:ascii="標楷體" w:eastAsia="標楷體" w:hAnsi="標楷體"/>
              </w:rPr>
              <w:t xml:space="preserve"> </w:t>
            </w:r>
            <w:r w:rsidRPr="00611AE7">
              <w:rPr>
                <w:rFonts w:ascii="標楷體" w:eastAsia="標楷體" w:hAnsi="標楷體"/>
              </w:rPr>
              <w:t>xH240cm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516D44" w14:textId="74FE5D9D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1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D9CE1B" w14:textId="688F1654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帆布+Truss</w:t>
            </w:r>
          </w:p>
        </w:tc>
      </w:tr>
      <w:tr w:rsidR="00662C2E" w:rsidRPr="000F32EE" w14:paraId="620D87E4" w14:textId="77777777" w:rsidTr="00EC08F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A6665C7" w14:textId="611DF8C1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中水泥牆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55B6261" w14:textId="06A4F7DC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W3706</w:t>
            </w:r>
            <w:r w:rsidR="00611AE7" w:rsidRPr="00611AE7">
              <w:rPr>
                <w:rFonts w:ascii="標楷體" w:eastAsia="標楷體" w:hAnsi="標楷體"/>
              </w:rPr>
              <w:t xml:space="preserve">cm </w:t>
            </w:r>
            <w:r w:rsidRPr="00611AE7">
              <w:rPr>
                <w:rFonts w:ascii="標楷體" w:eastAsia="標楷體" w:hAnsi="標楷體"/>
              </w:rPr>
              <w:t>xH240cm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DA00FA" w14:textId="50A5473F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1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F643337" w14:textId="1142342F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帆布+Truss</w:t>
            </w:r>
          </w:p>
        </w:tc>
      </w:tr>
      <w:tr w:rsidR="00662C2E" w:rsidRPr="000F32EE" w14:paraId="5F1A3C0C" w14:textId="77777777" w:rsidTr="00EC08F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231789" w14:textId="1C562511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proofErr w:type="gramStart"/>
            <w:r w:rsidRPr="00611AE7">
              <w:rPr>
                <w:rFonts w:ascii="標楷體" w:eastAsia="標楷體" w:hAnsi="標楷體"/>
              </w:rPr>
              <w:t>右水泥牆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94AB737" w14:textId="01C564AE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W1510</w:t>
            </w:r>
            <w:r w:rsidR="00611AE7" w:rsidRPr="00611AE7">
              <w:rPr>
                <w:rFonts w:ascii="標楷體" w:eastAsia="標楷體" w:hAnsi="標楷體"/>
              </w:rPr>
              <w:t xml:space="preserve">cm </w:t>
            </w:r>
            <w:r w:rsidRPr="00611AE7">
              <w:rPr>
                <w:rFonts w:ascii="標楷體" w:eastAsia="標楷體" w:hAnsi="標楷體"/>
              </w:rPr>
              <w:t>xH240cm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6387A8" w14:textId="58287CB9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1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58073B" w14:textId="1F3B124A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帆布+Truss</w:t>
            </w:r>
          </w:p>
        </w:tc>
      </w:tr>
      <w:tr w:rsidR="00662C2E" w:rsidRPr="000F32EE" w14:paraId="114D40F7" w14:textId="77777777" w:rsidTr="00EC08F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7E7B7E" w14:textId="0EAA6DF4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座位及包廂</w:t>
            </w:r>
            <w:proofErr w:type="gramStart"/>
            <w:r w:rsidRPr="00611AE7">
              <w:rPr>
                <w:rFonts w:ascii="標楷體" w:eastAsia="標楷體" w:hAnsi="標楷體"/>
              </w:rPr>
              <w:t>席後黑布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545029" w14:textId="7231BD79" w:rsidR="00611AE7" w:rsidRPr="00611AE7" w:rsidRDefault="00611AE7" w:rsidP="00611AE7">
            <w:pPr>
              <w:pStyle w:val="af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W4500cm</w:t>
            </w:r>
            <w:r>
              <w:t xml:space="preserve"> </w:t>
            </w:r>
            <w:r w:rsidRPr="00611AE7">
              <w:rPr>
                <w:rFonts w:ascii="標楷體" w:eastAsia="標楷體" w:hAnsi="標楷體"/>
              </w:rPr>
              <w:t>xH400cm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94285D" w14:textId="2EB5EEB3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1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DD27D0" w14:textId="6B37959F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黑布</w:t>
            </w:r>
          </w:p>
        </w:tc>
      </w:tr>
      <w:tr w:rsidR="00662C2E" w:rsidRPr="000F32EE" w14:paraId="1EA72AB0" w14:textId="77777777" w:rsidTr="00EC08F9">
        <w:trPr>
          <w:trHeight w:val="25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5BC1F482" w14:textId="4E0B819F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座位及包廂席</w:t>
            </w:r>
            <w:proofErr w:type="gramStart"/>
            <w:r w:rsidRPr="00611AE7">
              <w:rPr>
                <w:rFonts w:ascii="標楷體" w:eastAsia="標楷體" w:hAnsi="標楷體"/>
              </w:rPr>
              <w:t>後黑布鐵</w:t>
            </w:r>
            <w:proofErr w:type="gramEnd"/>
            <w:r w:rsidRPr="00611AE7">
              <w:rPr>
                <w:rFonts w:ascii="標楷體" w:eastAsia="標楷體" w:hAnsi="標楷體"/>
              </w:rPr>
              <w:t>架支撐（位子需更動）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14:paraId="3ACE0295" w14:textId="71A0FACB" w:rsidR="00662C2E" w:rsidRPr="00611AE7" w:rsidRDefault="00611AE7" w:rsidP="00662C2E">
            <w:pPr>
              <w:pStyle w:val="af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W90</w:t>
            </w:r>
            <w:r>
              <w:t xml:space="preserve"> </w:t>
            </w:r>
            <w:r w:rsidRPr="00611AE7">
              <w:rPr>
                <w:rFonts w:ascii="標楷體" w:eastAsia="標楷體" w:hAnsi="標楷體"/>
              </w:rPr>
              <w:t>cm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11AE7">
              <w:rPr>
                <w:rFonts w:ascii="標楷體" w:eastAsia="標楷體" w:hAnsi="標楷體"/>
              </w:rPr>
              <w:t>x</w:t>
            </w:r>
            <w:r>
              <w:t xml:space="preserve"> </w:t>
            </w:r>
            <w:r w:rsidRPr="00611AE7">
              <w:rPr>
                <w:rFonts w:ascii="標楷體" w:eastAsia="標楷體" w:hAnsi="標楷體"/>
              </w:rPr>
              <w:t>H150cm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45E26D" w14:textId="6941D9C4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1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0C3055" w14:textId="6C806B94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黑布</w:t>
            </w:r>
          </w:p>
        </w:tc>
      </w:tr>
      <w:tr w:rsidR="00662C2E" w:rsidRPr="000F32EE" w14:paraId="7331BFE7" w14:textId="77777777" w:rsidTr="00EC08F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1547C3" w14:textId="0507316F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proofErr w:type="gramStart"/>
            <w:r w:rsidRPr="00611AE7">
              <w:rPr>
                <w:rFonts w:ascii="標楷體" w:eastAsia="標楷體" w:hAnsi="標楷體"/>
              </w:rPr>
              <w:t>線審板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6EC015" w14:textId="4148BF3C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中W75</w:t>
            </w:r>
            <w:r w:rsidR="00611AE7">
              <w:t xml:space="preserve"> </w:t>
            </w:r>
            <w:r w:rsidR="00611AE7" w:rsidRPr="00611AE7">
              <w:rPr>
                <w:rFonts w:ascii="標楷體" w:eastAsia="標楷體" w:hAnsi="標楷體"/>
              </w:rPr>
              <w:t xml:space="preserve">cm </w:t>
            </w:r>
            <w:r w:rsidRPr="00611AE7">
              <w:rPr>
                <w:rFonts w:ascii="標楷體" w:eastAsia="標楷體" w:hAnsi="標楷體"/>
              </w:rPr>
              <w:t>xH23cm/左右W40</w:t>
            </w:r>
            <w:r w:rsidR="00611AE7">
              <w:t xml:space="preserve"> </w:t>
            </w:r>
            <w:r w:rsidR="00611AE7" w:rsidRPr="00611AE7">
              <w:rPr>
                <w:rFonts w:ascii="標楷體" w:eastAsia="標楷體" w:hAnsi="標楷體"/>
              </w:rPr>
              <w:t xml:space="preserve">cm </w:t>
            </w:r>
            <w:r w:rsidRPr="00611AE7">
              <w:rPr>
                <w:rFonts w:ascii="標楷體" w:eastAsia="標楷體" w:hAnsi="標楷體"/>
              </w:rPr>
              <w:t>xH23cm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CBC0F8" w14:textId="6B4CF2CC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12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B6ADAE" w14:textId="0DA9FB04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PVC+珍珠板</w:t>
            </w:r>
          </w:p>
        </w:tc>
      </w:tr>
      <w:tr w:rsidR="00662C2E" w:rsidRPr="000F32EE" w14:paraId="48F66CB6" w14:textId="77777777" w:rsidTr="00EC08F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9BFD00" w14:textId="68B5C3BE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proofErr w:type="gramStart"/>
            <w:r w:rsidRPr="00611AE7">
              <w:rPr>
                <w:rFonts w:ascii="標楷體" w:eastAsia="標楷體" w:hAnsi="標楷體"/>
              </w:rPr>
              <w:t>主審椅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45BB0C" w14:textId="02F53356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側面：120cm x 240cm（四面）</w:t>
            </w:r>
            <w:r w:rsidRPr="00611AE7">
              <w:rPr>
                <w:rFonts w:ascii="標楷體" w:eastAsia="標楷體" w:hAnsi="標楷體"/>
              </w:rPr>
              <w:br/>
              <w:t>背面：80cm x 240cm  （兩面）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25913A" w14:textId="263A29A4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2座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413E0E" w14:textId="0D2C6E94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PVC+珍珠板</w:t>
            </w:r>
          </w:p>
        </w:tc>
      </w:tr>
      <w:tr w:rsidR="00662C2E" w:rsidRPr="000F32EE" w14:paraId="2F515AAB" w14:textId="77777777" w:rsidTr="00EC08F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B562DA" w14:textId="5AAD9DCA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proofErr w:type="gramStart"/>
            <w:r w:rsidRPr="00611AE7">
              <w:rPr>
                <w:rFonts w:ascii="標楷體" w:eastAsia="標楷體" w:hAnsi="標楷體"/>
              </w:rPr>
              <w:t>選手椅卡典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9E0BC7" w14:textId="5BD97007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正面W79.5</w:t>
            </w:r>
            <w:r w:rsidR="00611AE7">
              <w:t xml:space="preserve"> </w:t>
            </w:r>
            <w:r w:rsidR="00611AE7" w:rsidRPr="00611AE7">
              <w:rPr>
                <w:rFonts w:ascii="標楷體" w:eastAsia="標楷體" w:hAnsi="標楷體"/>
              </w:rPr>
              <w:t xml:space="preserve">cm </w:t>
            </w:r>
            <w:r w:rsidRPr="00611AE7">
              <w:rPr>
                <w:rFonts w:ascii="標楷體" w:eastAsia="標楷體" w:hAnsi="標楷體"/>
              </w:rPr>
              <w:t>xH15cm/背面W153</w:t>
            </w:r>
            <w:r w:rsidR="00611AE7">
              <w:t xml:space="preserve"> </w:t>
            </w:r>
            <w:r w:rsidR="00611AE7" w:rsidRPr="00611AE7">
              <w:rPr>
                <w:rFonts w:ascii="標楷體" w:eastAsia="標楷體" w:hAnsi="標楷體"/>
              </w:rPr>
              <w:t xml:space="preserve">cm </w:t>
            </w:r>
            <w:r w:rsidRPr="00611AE7">
              <w:rPr>
                <w:rFonts w:ascii="標楷體" w:eastAsia="標楷體" w:hAnsi="標楷體"/>
              </w:rPr>
              <w:t>xH28cm/</w:t>
            </w:r>
            <w:r w:rsidRPr="00611AE7">
              <w:rPr>
                <w:rFonts w:ascii="標楷體" w:eastAsia="標楷體" w:hAnsi="標楷體"/>
              </w:rPr>
              <w:br/>
              <w:t>側面W45</w:t>
            </w:r>
            <w:r w:rsidR="00611AE7">
              <w:t xml:space="preserve"> </w:t>
            </w:r>
            <w:r w:rsidR="00611AE7" w:rsidRPr="00611AE7">
              <w:rPr>
                <w:rFonts w:ascii="標楷體" w:eastAsia="標楷體" w:hAnsi="標楷體"/>
              </w:rPr>
              <w:t xml:space="preserve">cm </w:t>
            </w:r>
            <w:r w:rsidRPr="00611AE7">
              <w:rPr>
                <w:rFonts w:ascii="標楷體" w:eastAsia="標楷體" w:hAnsi="標楷體"/>
              </w:rPr>
              <w:t>xH83cm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36AF2D" w14:textId="0FD7BD61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4座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EB420A" w14:textId="3C56C752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proofErr w:type="gramStart"/>
            <w:r w:rsidRPr="00611AE7">
              <w:rPr>
                <w:rFonts w:ascii="標楷體" w:eastAsia="標楷體" w:hAnsi="標楷體"/>
              </w:rPr>
              <w:t>卡點</w:t>
            </w:r>
            <w:proofErr w:type="gramEnd"/>
          </w:p>
        </w:tc>
      </w:tr>
      <w:tr w:rsidR="00662C2E" w:rsidRPr="000F32EE" w14:paraId="072B066A" w14:textId="77777777" w:rsidTr="00EC08F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100E49" w14:textId="17F62EA1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proofErr w:type="gramStart"/>
            <w:r w:rsidRPr="00611AE7">
              <w:rPr>
                <w:rFonts w:ascii="標楷體" w:eastAsia="標楷體" w:hAnsi="標楷體"/>
              </w:rPr>
              <w:t>轉播室背板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010142" w14:textId="5335829B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W285xH225cm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99E251" w14:textId="276A8ABC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1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8C371B" w14:textId="1EEA2976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PVC+珍珠板+組合架</w:t>
            </w:r>
          </w:p>
        </w:tc>
      </w:tr>
      <w:tr w:rsidR="00662C2E" w:rsidRPr="000F32EE" w14:paraId="63D066E6" w14:textId="77777777" w:rsidTr="00EC08F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A1D0E0" w14:textId="35C60185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VIP包廂座位區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D6D5FA" w14:textId="786F51C1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W10mxD3mxH60m</w:t>
            </w:r>
            <w:r w:rsidRPr="00611AE7">
              <w:rPr>
                <w:rFonts w:ascii="標楷體" w:eastAsia="標楷體" w:hAnsi="標楷體"/>
              </w:rPr>
              <w:br/>
              <w:t>W10mxD3mxH90m</w:t>
            </w:r>
            <w:r w:rsidRPr="00611AE7">
              <w:rPr>
                <w:rFonts w:ascii="標楷體" w:eastAsia="標楷體" w:hAnsi="標楷體"/>
              </w:rPr>
              <w:br/>
              <w:t>W10mxD3mxH60m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DB9EED" w14:textId="5E0E1B80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1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6CD266" w14:textId="222DB0E7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木座/組合架/舞台板</w:t>
            </w:r>
          </w:p>
        </w:tc>
      </w:tr>
      <w:tr w:rsidR="00662C2E" w:rsidRPr="000F32EE" w14:paraId="5DFA087E" w14:textId="77777777" w:rsidTr="00EC08F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086935" w14:textId="678DF2E6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A板（第一球場）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B9066C" w14:textId="5789EDA1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proofErr w:type="gramStart"/>
            <w:r w:rsidRPr="00611AE7">
              <w:rPr>
                <w:rFonts w:ascii="標楷體" w:eastAsia="標楷體" w:hAnsi="標楷體"/>
              </w:rPr>
              <w:t>上板</w:t>
            </w:r>
            <w:proofErr w:type="gramEnd"/>
            <w:r w:rsidRPr="00611AE7">
              <w:rPr>
                <w:rFonts w:ascii="標楷體" w:eastAsia="標楷體" w:hAnsi="標楷體"/>
              </w:rPr>
              <w:t>：W30</w:t>
            </w:r>
            <w:r w:rsidR="00611AE7">
              <w:t xml:space="preserve"> </w:t>
            </w:r>
            <w:r w:rsidR="00611AE7" w:rsidRPr="00611AE7">
              <w:rPr>
                <w:rFonts w:ascii="標楷體" w:eastAsia="標楷體" w:hAnsi="標楷體"/>
              </w:rPr>
              <w:t xml:space="preserve">cm </w:t>
            </w:r>
            <w:r w:rsidRPr="00611AE7">
              <w:rPr>
                <w:rFonts w:ascii="標楷體" w:eastAsia="標楷體" w:hAnsi="標楷體"/>
              </w:rPr>
              <w:t>xH300</w:t>
            </w:r>
            <w:r w:rsidR="00611AE7">
              <w:t xml:space="preserve"> </w:t>
            </w:r>
            <w:r w:rsidR="00611AE7" w:rsidRPr="00611AE7">
              <w:rPr>
                <w:rFonts w:ascii="標楷體" w:eastAsia="標楷體" w:hAnsi="標楷體"/>
              </w:rPr>
              <w:t>cm</w:t>
            </w:r>
            <w:r w:rsidRPr="00611AE7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611AE7">
              <w:rPr>
                <w:rFonts w:ascii="標楷體" w:eastAsia="標楷體" w:hAnsi="標楷體"/>
              </w:rPr>
              <w:t>前板</w:t>
            </w:r>
            <w:proofErr w:type="gramEnd"/>
            <w:r w:rsidRPr="00611AE7">
              <w:rPr>
                <w:rFonts w:ascii="標楷體" w:eastAsia="標楷體" w:hAnsi="標楷體"/>
              </w:rPr>
              <w:t>：W100</w:t>
            </w:r>
            <w:r w:rsidR="00611AE7">
              <w:t xml:space="preserve"> </w:t>
            </w:r>
            <w:r w:rsidR="00611AE7" w:rsidRPr="00611AE7">
              <w:rPr>
                <w:rFonts w:ascii="標楷體" w:eastAsia="標楷體" w:hAnsi="標楷體"/>
              </w:rPr>
              <w:t xml:space="preserve">cm </w:t>
            </w:r>
            <w:r w:rsidRPr="00611AE7">
              <w:rPr>
                <w:rFonts w:ascii="標楷體" w:eastAsia="標楷體" w:hAnsi="標楷體"/>
              </w:rPr>
              <w:t>xH300</w:t>
            </w:r>
            <w:r w:rsidR="00611AE7">
              <w:t xml:space="preserve"> </w:t>
            </w:r>
            <w:r w:rsidR="00611AE7" w:rsidRPr="00611AE7">
              <w:rPr>
                <w:rFonts w:ascii="標楷體" w:eastAsia="標楷體" w:hAnsi="標楷體"/>
              </w:rPr>
              <w:t>cm</w:t>
            </w:r>
            <w:r w:rsidR="00EC08F9">
              <w:rPr>
                <w:rFonts w:ascii="標楷體" w:eastAsia="標楷體" w:hAnsi="標楷體"/>
              </w:rPr>
              <w:br/>
            </w:r>
            <w:r w:rsidRPr="00611AE7">
              <w:rPr>
                <w:rFonts w:ascii="標楷體" w:eastAsia="標楷體" w:hAnsi="標楷體"/>
              </w:rPr>
              <w:t>下板</w:t>
            </w:r>
            <w:r w:rsidR="00EC08F9" w:rsidRPr="00EC08F9">
              <w:rPr>
                <w:rFonts w:ascii="標楷體" w:eastAsia="標楷體" w:hAnsi="標楷體" w:hint="eastAsia"/>
              </w:rPr>
              <w:t>：</w:t>
            </w:r>
            <w:r w:rsidRPr="00611AE7">
              <w:rPr>
                <w:rFonts w:ascii="標楷體" w:eastAsia="標楷體" w:hAnsi="標楷體"/>
              </w:rPr>
              <w:t>W60</w:t>
            </w:r>
            <w:r w:rsidR="00EC08F9">
              <w:t xml:space="preserve"> </w:t>
            </w:r>
            <w:r w:rsidR="00EC08F9" w:rsidRPr="00EC08F9">
              <w:rPr>
                <w:rFonts w:ascii="標楷體" w:eastAsia="標楷體" w:hAnsi="標楷體"/>
              </w:rPr>
              <w:t xml:space="preserve">cm </w:t>
            </w:r>
            <w:r w:rsidRPr="00611AE7">
              <w:rPr>
                <w:rFonts w:ascii="標楷體" w:eastAsia="標楷體" w:hAnsi="標楷體"/>
              </w:rPr>
              <w:t>xH300</w:t>
            </w:r>
            <w:r w:rsidR="00EC08F9">
              <w:t xml:space="preserve"> </w:t>
            </w:r>
            <w:r w:rsidR="00EC08F9" w:rsidRPr="00EC08F9">
              <w:rPr>
                <w:rFonts w:ascii="標楷體" w:eastAsia="標楷體" w:hAnsi="標楷體"/>
              </w:rPr>
              <w:t>cm</w:t>
            </w:r>
            <w:r w:rsidRPr="00611AE7">
              <w:rPr>
                <w:rFonts w:ascii="標楷體" w:eastAsia="標楷體" w:hAnsi="標楷體"/>
              </w:rPr>
              <w:br/>
            </w:r>
            <w:proofErr w:type="gramStart"/>
            <w:r w:rsidRPr="00611AE7">
              <w:rPr>
                <w:rFonts w:ascii="標楷體" w:eastAsia="標楷體" w:hAnsi="標楷體"/>
              </w:rPr>
              <w:t>後板</w:t>
            </w:r>
            <w:proofErr w:type="gramEnd"/>
            <w:r w:rsidRPr="00611AE7">
              <w:rPr>
                <w:rFonts w:ascii="標楷體" w:eastAsia="標楷體" w:hAnsi="標楷體"/>
              </w:rPr>
              <w:t>：W99</w:t>
            </w:r>
            <w:r w:rsidR="00EC08F9">
              <w:t xml:space="preserve"> </w:t>
            </w:r>
            <w:r w:rsidR="00EC08F9" w:rsidRPr="00EC08F9">
              <w:rPr>
                <w:rFonts w:ascii="標楷體" w:eastAsia="標楷體" w:hAnsi="標楷體"/>
              </w:rPr>
              <w:t xml:space="preserve">cm </w:t>
            </w:r>
            <w:r w:rsidRPr="00611AE7">
              <w:rPr>
                <w:rFonts w:ascii="標楷體" w:eastAsia="標楷體" w:hAnsi="標楷體"/>
              </w:rPr>
              <w:t>xH300</w:t>
            </w:r>
            <w:r w:rsidR="00EC08F9">
              <w:t xml:space="preserve"> </w:t>
            </w:r>
            <w:r w:rsidR="00EC08F9" w:rsidRPr="00EC08F9">
              <w:rPr>
                <w:rFonts w:ascii="標楷體" w:eastAsia="標楷體" w:hAnsi="標楷體"/>
              </w:rPr>
              <w:t>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3833DB" w14:textId="05D7AC62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28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2A0B22" w14:textId="2A4305B7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proofErr w:type="gramStart"/>
            <w:r w:rsidRPr="00611AE7">
              <w:rPr>
                <w:rFonts w:ascii="標楷體" w:eastAsia="標楷體" w:hAnsi="標楷體"/>
              </w:rPr>
              <w:t>中空板</w:t>
            </w:r>
            <w:proofErr w:type="gramEnd"/>
          </w:p>
        </w:tc>
      </w:tr>
      <w:tr w:rsidR="00662C2E" w:rsidRPr="000F32EE" w14:paraId="4CAB3202" w14:textId="77777777" w:rsidTr="00EC08F9">
        <w:trPr>
          <w:trHeight w:val="182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24AE67" w14:textId="52ABAD4B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伸縮座位區域號碼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437D17" w14:textId="721ED092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150</w:t>
            </w:r>
            <w:r w:rsidR="00EC08F9">
              <w:rPr>
                <w:rFonts w:ascii="標楷體" w:eastAsia="標楷體" w:hAnsi="標楷體" w:hint="eastAsia"/>
              </w:rPr>
              <w:t xml:space="preserve">cm </w:t>
            </w:r>
            <w:r w:rsidRPr="00611AE7">
              <w:rPr>
                <w:rFonts w:ascii="標楷體" w:eastAsia="標楷體" w:hAnsi="標楷體"/>
              </w:rPr>
              <w:t>x150cm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227C66" w14:textId="7741F396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5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B32DD" w14:textId="5858FDCF" w:rsidR="00662C2E" w:rsidRPr="00611AE7" w:rsidRDefault="00662C2E" w:rsidP="00662C2E">
            <w:pPr>
              <w:pStyle w:val="af2"/>
              <w:rPr>
                <w:rFonts w:ascii="標楷體" w:eastAsia="標楷體" w:hAnsi="標楷體"/>
              </w:rPr>
            </w:pPr>
            <w:r w:rsidRPr="00611AE7">
              <w:rPr>
                <w:rFonts w:ascii="標楷體" w:eastAsia="標楷體" w:hAnsi="標楷體"/>
              </w:rPr>
              <w:t>PVC+珍珠板</w:t>
            </w:r>
          </w:p>
        </w:tc>
      </w:tr>
      <w:tr w:rsidR="00662C2E" w:rsidRPr="000F32EE" w14:paraId="4467D61F" w14:textId="77777777" w:rsidTr="00C26D46">
        <w:trPr>
          <w:trHeight w:val="66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127E1D" w14:textId="55072808" w:rsidR="00662C2E" w:rsidRPr="00DC096B" w:rsidRDefault="00662C2E" w:rsidP="00662C2E">
            <w:pPr>
              <w:pStyle w:val="af2"/>
              <w:rPr>
                <w:rFonts w:ascii="標楷體" w:eastAsia="標楷體" w:hAnsi="標楷體"/>
                <w:color w:val="000000" w:themeColor="text1"/>
              </w:rPr>
            </w:pPr>
            <w:r w:rsidRPr="00DC096B">
              <w:rPr>
                <w:rFonts w:ascii="標楷體" w:eastAsia="標楷體" w:hAnsi="標楷體"/>
                <w:color w:val="000000" w:themeColor="text1"/>
              </w:rPr>
              <w:t>冰桶美化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48487B0" w14:textId="5CE7529C" w:rsidR="00662C2E" w:rsidRPr="00DC096B" w:rsidRDefault="00662C2E" w:rsidP="00662C2E">
            <w:pPr>
              <w:pStyle w:val="af2"/>
              <w:rPr>
                <w:rFonts w:ascii="標楷體" w:eastAsia="標楷體" w:hAnsi="標楷體"/>
                <w:color w:val="000000" w:themeColor="text1"/>
              </w:rPr>
            </w:pPr>
            <w:r w:rsidRPr="00DC096B">
              <w:rPr>
                <w:rFonts w:ascii="標楷體" w:eastAsia="標楷體" w:hAnsi="標楷體"/>
                <w:color w:val="000000" w:themeColor="text1"/>
              </w:rPr>
              <w:t>珍珠板或帆布覆蓋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75F38FA" w14:textId="7F03119D" w:rsidR="00662C2E" w:rsidRPr="00DC096B" w:rsidRDefault="00662C2E" w:rsidP="00662C2E">
            <w:pPr>
              <w:pStyle w:val="af2"/>
              <w:rPr>
                <w:rFonts w:ascii="標楷體" w:eastAsia="標楷體" w:hAnsi="標楷體"/>
                <w:color w:val="000000" w:themeColor="text1"/>
              </w:rPr>
            </w:pPr>
            <w:r w:rsidRPr="00DC096B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B19B600" w14:textId="0E210815" w:rsidR="00662C2E" w:rsidRPr="00DC096B" w:rsidRDefault="00662C2E" w:rsidP="00662C2E">
            <w:pPr>
              <w:pStyle w:val="af2"/>
              <w:rPr>
                <w:rFonts w:ascii="標楷體" w:eastAsia="標楷體" w:hAnsi="標楷體"/>
                <w:color w:val="000000" w:themeColor="text1"/>
              </w:rPr>
            </w:pPr>
            <w:r w:rsidRPr="00DC096B">
              <w:rPr>
                <w:rFonts w:ascii="標楷體" w:eastAsia="標楷體" w:hAnsi="標楷體"/>
                <w:color w:val="000000" w:themeColor="text1"/>
              </w:rPr>
              <w:t>木作</w:t>
            </w:r>
          </w:p>
        </w:tc>
      </w:tr>
      <w:tr w:rsidR="00662C2E" w:rsidRPr="000F32EE" w14:paraId="2F2ABE03" w14:textId="77777777" w:rsidTr="00EC08F9">
        <w:trPr>
          <w:trHeight w:val="6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C75524F" w14:textId="3D391679" w:rsidR="00662C2E" w:rsidRPr="00611AE7" w:rsidRDefault="00662C2E" w:rsidP="00662C2E">
            <w:pPr>
              <w:pStyle w:val="af2"/>
              <w:rPr>
                <w:rFonts w:ascii="標楷體" w:eastAsia="標楷體" w:hAnsi="標楷體"/>
                <w:color w:val="000000" w:themeColor="text1"/>
              </w:rPr>
            </w:pPr>
            <w:r w:rsidRPr="00611AE7">
              <w:rPr>
                <w:rFonts w:ascii="標楷體" w:eastAsia="標楷體" w:hAnsi="標楷體"/>
                <w:color w:val="000000" w:themeColor="text1"/>
              </w:rPr>
              <w:t>保留席貼紙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E367F5" w14:textId="203C1F81" w:rsidR="00662C2E" w:rsidRPr="00611AE7" w:rsidRDefault="00662C2E" w:rsidP="00662C2E">
            <w:pPr>
              <w:pStyle w:val="af2"/>
              <w:rPr>
                <w:rFonts w:ascii="標楷體" w:eastAsia="標楷體" w:hAnsi="標楷體"/>
                <w:color w:val="000000" w:themeColor="text1"/>
              </w:rPr>
            </w:pPr>
            <w:r w:rsidRPr="00611AE7">
              <w:rPr>
                <w:rFonts w:ascii="標楷體" w:eastAsia="標楷體" w:hAnsi="標楷體"/>
                <w:color w:val="000000" w:themeColor="text1"/>
              </w:rPr>
              <w:t>W14</w:t>
            </w:r>
            <w:r w:rsidR="00EC08F9">
              <w:rPr>
                <w:rFonts w:ascii="標楷體" w:eastAsia="標楷體" w:hAnsi="標楷體" w:hint="eastAsia"/>
                <w:color w:val="000000" w:themeColor="text1"/>
              </w:rPr>
              <w:t xml:space="preserve">cm </w:t>
            </w:r>
            <w:r w:rsidRPr="00611AE7">
              <w:rPr>
                <w:rFonts w:ascii="標楷體" w:eastAsia="標楷體" w:hAnsi="標楷體"/>
                <w:color w:val="000000" w:themeColor="text1"/>
              </w:rPr>
              <w:t>xH7cm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17F1E0" w14:textId="1DEDA91A" w:rsidR="00662C2E" w:rsidRPr="00611AE7" w:rsidRDefault="00662C2E" w:rsidP="00662C2E">
            <w:pPr>
              <w:pStyle w:val="af2"/>
              <w:rPr>
                <w:rFonts w:ascii="標楷體" w:eastAsia="標楷體" w:hAnsi="標楷體"/>
                <w:color w:val="000000" w:themeColor="text1"/>
              </w:rPr>
            </w:pPr>
            <w:r w:rsidRPr="00611AE7">
              <w:rPr>
                <w:rFonts w:ascii="標楷體" w:eastAsia="標楷體" w:hAnsi="標楷體"/>
                <w:color w:val="000000" w:themeColor="text1"/>
              </w:rPr>
              <w:t>200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A71058" w14:textId="5E4BA979" w:rsidR="00662C2E" w:rsidRPr="00611AE7" w:rsidRDefault="00662C2E" w:rsidP="00662C2E">
            <w:pPr>
              <w:pStyle w:val="af2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B58BADF" w14:textId="77777777" w:rsidR="00F627AB" w:rsidRPr="000F32EE" w:rsidRDefault="00F627AB" w:rsidP="00F627AB">
      <w:pPr>
        <w:adjustRightInd w:val="0"/>
        <w:snapToGrid w:val="0"/>
        <w:spacing w:beforeLines="50" w:before="180"/>
        <w:ind w:left="567" w:right="414"/>
        <w:rPr>
          <w:rFonts w:ascii="標楷體" w:eastAsia="標楷體" w:hAnsi="標楷體"/>
          <w:kern w:val="16"/>
          <w:sz w:val="28"/>
        </w:rPr>
      </w:pPr>
    </w:p>
    <w:p w14:paraId="6C173B0F" w14:textId="55279009" w:rsidR="00FD655F" w:rsidRPr="000F32EE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0F32E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其他注意事項：</w:t>
      </w:r>
    </w:p>
    <w:p w14:paraId="52418FEE" w14:textId="106A36E0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0F32E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、得標廠商須負責安全維護。</w:t>
      </w:r>
    </w:p>
    <w:p w14:paraId="383B8370" w14:textId="55C7E34D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2、得標廠商須負責清潔維護。</w:t>
      </w:r>
    </w:p>
    <w:p w14:paraId="5E2E41B1" w14:textId="18355921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lastRenderedPageBreak/>
        <w:t>3、</w:t>
      </w:r>
      <w:r w:rsidR="00047241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得標廠商需於賽會期間派員駐場</w:t>
      </w:r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0ABBD5CA" w14:textId="0CA9F69F" w:rsidR="00BE2F56" w:rsidRPr="00182B8A" w:rsidRDefault="00BE2F56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4、</w:t>
      </w:r>
      <w:bookmarkStart w:id="3" w:name="_Hlk165020507"/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得標廠商須負責辦理施工人員保險事宜</w:t>
      </w:r>
      <w:bookmarkEnd w:id="3"/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71C6DB26" w14:textId="51100591" w:rsidR="00BE2F56" w:rsidRPr="00182B8A" w:rsidRDefault="00BE2F56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5、</w:t>
      </w:r>
      <w:r w:rsidR="00047241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其他未盡事宜，得在不影響行程及經費前提下合意辦理。</w:t>
      </w:r>
    </w:p>
    <w:p w14:paraId="0C124A36" w14:textId="248A86EE" w:rsidR="00FD655F" w:rsidRPr="00DC096B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履約期間：自決標翌日起至113年</w:t>
      </w:r>
      <w:r w:rsidR="009B279D"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11</w:t>
      </w:r>
      <w:r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月</w:t>
      </w:r>
      <w:r w:rsidR="009B279D"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5</w:t>
      </w:r>
      <w:r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日止</w:t>
      </w:r>
      <w:r w:rsidR="00B922D7"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3A567107" w14:textId="156B2E57" w:rsidR="00FD655F" w:rsidRPr="00DC096B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採購金額：</w:t>
      </w:r>
      <w:bookmarkStart w:id="4" w:name="_Hlk164861961"/>
      <w:r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新臺幣壹佰</w:t>
      </w:r>
      <w:r w:rsidR="000636E6"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參</w:t>
      </w:r>
      <w:r w:rsidR="00F627AB"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拾</w:t>
      </w:r>
      <w:r w:rsidR="00DA4B0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萬</w:t>
      </w:r>
      <w:r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元整</w:t>
      </w:r>
      <w:bookmarkEnd w:id="4"/>
      <w:r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(含稅，依實際決標金額為</w:t>
      </w:r>
      <w:proofErr w:type="gramStart"/>
      <w:r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準</w:t>
      </w:r>
      <w:proofErr w:type="gramEnd"/>
      <w:r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)</w:t>
      </w:r>
      <w:bookmarkStart w:id="5" w:name="_Hlk155622962"/>
      <w:r w:rsidRPr="00DC096B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  <w:bookmarkEnd w:id="5"/>
    </w:p>
    <w:p w14:paraId="07523D5D" w14:textId="12583F72" w:rsidR="00781123" w:rsidRPr="00182B8A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付款方式及驗收：得標廠商完成本案委辦工作事項後，由本會於活動開始前驗收確認後，得標廠商於</w:t>
      </w:r>
      <w:r w:rsidR="00F627AB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113年</w:t>
      </w:r>
      <w:r w:rsidR="00C26D46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11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月5日前將發票送至本會，本會將以匯款方式給付款項。</w:t>
      </w:r>
      <w:r w:rsidR="00781123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1E3BC70B" w14:textId="77777777" w:rsidR="0062274E" w:rsidRPr="00182B8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182B8A">
        <w:rPr>
          <w:rFonts w:ascii="標楷體" w:eastAsia="標楷體" w:hAnsi="標楷體" w:hint="eastAsia"/>
          <w:kern w:val="0"/>
          <w:sz w:val="28"/>
          <w:szCs w:val="28"/>
        </w:rPr>
        <w:t>柒</w:t>
      </w:r>
      <w:proofErr w:type="gramEnd"/>
      <w:r w:rsidRPr="00182B8A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27FBAE50" w:rsidR="0062274E" w:rsidRPr="00182B8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企劃書乙式</w:t>
      </w:r>
      <w:r w:rsidR="00F627AB" w:rsidRPr="00182B8A">
        <w:rPr>
          <w:rFonts w:ascii="標楷體" w:eastAsia="標楷體" w:hAnsi="標楷體" w:hint="eastAsia"/>
          <w:sz w:val="28"/>
          <w:szCs w:val="28"/>
        </w:rPr>
        <w:t>5</w:t>
      </w:r>
      <w:r w:rsidRPr="00182B8A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</w:t>
      </w:r>
      <w:proofErr w:type="gramStart"/>
      <w:r w:rsidRPr="00182B8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182B8A">
        <w:rPr>
          <w:rFonts w:ascii="標楷體" w:eastAsia="標楷體" w:hAnsi="標楷體" w:hint="eastAsia"/>
          <w:sz w:val="28"/>
          <w:szCs w:val="28"/>
        </w:rPr>
        <w:t>另支付酬勞或稿費。</w:t>
      </w:r>
    </w:p>
    <w:p w14:paraId="68DB6253" w14:textId="77777777" w:rsidR="0062274E" w:rsidRPr="00182B8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企劃書製作規格請以中文楷書、</w:t>
      </w:r>
      <w:proofErr w:type="gramStart"/>
      <w:r w:rsidRPr="00182B8A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182B8A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Pr="00182B8A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182B8A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4357FA78" w14:textId="77777777" w:rsidR="0062274E" w:rsidRPr="00182B8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182B8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Pr="00182B8A">
        <w:rPr>
          <w:rFonts w:ascii="標楷體" w:eastAsia="標楷體" w:hAnsi="標楷體"/>
          <w:kern w:val="0"/>
          <w:sz w:val="28"/>
          <w:szCs w:val="28"/>
        </w:rPr>
        <w:t>、投標廠商評</w:t>
      </w:r>
      <w:r w:rsidRPr="00182B8A">
        <w:rPr>
          <w:rFonts w:ascii="標楷體" w:eastAsia="標楷體" w:hAnsi="標楷體" w:hint="eastAsia"/>
          <w:kern w:val="0"/>
          <w:sz w:val="28"/>
          <w:szCs w:val="28"/>
        </w:rPr>
        <w:t>審</w:t>
      </w:r>
      <w:r w:rsidRPr="00182B8A">
        <w:rPr>
          <w:rFonts w:ascii="標楷體" w:eastAsia="標楷體" w:hAnsi="標楷體"/>
          <w:kern w:val="0"/>
          <w:sz w:val="28"/>
          <w:szCs w:val="28"/>
        </w:rPr>
        <w:t>須知：</w:t>
      </w:r>
    </w:p>
    <w:p w14:paraId="2130B226" w14:textId="77777777" w:rsidR="0062274E" w:rsidRPr="00182B8A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bookmarkStart w:id="6" w:name="_Hlk124325203"/>
      <w:r w:rsidRPr="00182B8A">
        <w:rPr>
          <w:rFonts w:ascii="標楷體" w:eastAsia="標楷體" w:hAnsi="標楷體" w:hint="eastAsia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182B8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招標方式為：公開取得企劃書及非複數決標。</w:t>
      </w:r>
    </w:p>
    <w:p w14:paraId="00CB1C65" w14:textId="620EE63C" w:rsidR="0062274E" w:rsidRPr="00182B8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本案</w:t>
      </w:r>
      <w:proofErr w:type="gramStart"/>
      <w:r w:rsidRPr="00182B8A">
        <w:rPr>
          <w:rFonts w:ascii="標楷體" w:eastAsia="標楷體" w:hAnsi="標楷體"/>
          <w:sz w:val="28"/>
          <w:szCs w:val="28"/>
        </w:rPr>
        <w:t>採</w:t>
      </w:r>
      <w:proofErr w:type="gramEnd"/>
      <w:r w:rsidRPr="00182B8A">
        <w:rPr>
          <w:rFonts w:ascii="標楷體" w:eastAsia="標楷體" w:hAnsi="標楷體"/>
          <w:sz w:val="28"/>
          <w:szCs w:val="28"/>
        </w:rPr>
        <w:t>書面評審辦理</w:t>
      </w:r>
      <w:r w:rsidRPr="00182B8A">
        <w:rPr>
          <w:rFonts w:ascii="標楷體" w:eastAsia="標楷體" w:hAnsi="標楷體" w:hint="eastAsia"/>
          <w:sz w:val="28"/>
          <w:szCs w:val="28"/>
        </w:rPr>
        <w:t>。</w:t>
      </w:r>
    </w:p>
    <w:bookmarkEnd w:id="6"/>
    <w:p w14:paraId="0B0D05C4" w14:textId="77777777" w:rsidR="0062274E" w:rsidRPr="00182B8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182B8A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182B8A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182B8A">
        <w:rPr>
          <w:rFonts w:ascii="標楷體" w:eastAsia="標楷體" w:hAnsi="標楷體"/>
          <w:sz w:val="28"/>
          <w:szCs w:val="28"/>
        </w:rPr>
        <w:t>採</w:t>
      </w:r>
      <w:proofErr w:type="gramEnd"/>
      <w:r w:rsidRPr="00182B8A">
        <w:rPr>
          <w:rFonts w:ascii="標楷體" w:eastAsia="標楷體" w:hAnsi="標楷體"/>
          <w:sz w:val="28"/>
          <w:szCs w:val="28"/>
        </w:rPr>
        <w:t>序位法</w:t>
      </w:r>
      <w:r w:rsidRPr="00182B8A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7" w:name="_Hlk124325304"/>
      <w:r w:rsidRPr="00182B8A">
        <w:rPr>
          <w:rFonts w:ascii="標楷體" w:eastAsia="標楷體" w:hAnsi="標楷體"/>
          <w:spacing w:val="20"/>
          <w:sz w:val="28"/>
          <w:szCs w:val="28"/>
        </w:rPr>
        <w:t>審</w:t>
      </w:r>
      <w:bookmarkEnd w:id="7"/>
      <w:r w:rsidRPr="00182B8A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委員就初審意見、廠商資料、評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項目逐項討論後，由各評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</w:t>
      </w:r>
      <w:proofErr w:type="gramStart"/>
      <w:r w:rsidRPr="00182B8A">
        <w:rPr>
          <w:rFonts w:ascii="標楷體" w:eastAsia="標楷體" w:hAnsi="標楷體"/>
          <w:spacing w:val="20"/>
          <w:sz w:val="28"/>
          <w:szCs w:val="28"/>
        </w:rPr>
        <w:t>辦理序</w:t>
      </w:r>
      <w:proofErr w:type="gramEnd"/>
      <w:r w:rsidRPr="00182B8A">
        <w:rPr>
          <w:rFonts w:ascii="標楷體" w:eastAsia="標楷體" w:hAnsi="標楷體"/>
          <w:spacing w:val="20"/>
          <w:sz w:val="28"/>
          <w:szCs w:val="28"/>
        </w:rPr>
        <w:t>位評比，就個別廠商各評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項目</w:t>
      </w:r>
      <w:proofErr w:type="gramStart"/>
      <w:r w:rsidRPr="00182B8A">
        <w:rPr>
          <w:rFonts w:ascii="標楷體" w:eastAsia="標楷體" w:hAnsi="標楷體"/>
          <w:spacing w:val="20"/>
          <w:sz w:val="28"/>
          <w:szCs w:val="28"/>
        </w:rPr>
        <w:t>及子項分別</w:t>
      </w:r>
      <w:proofErr w:type="gramEnd"/>
      <w:r w:rsidRPr="00182B8A">
        <w:rPr>
          <w:rFonts w:ascii="標楷體" w:eastAsia="標楷體" w:hAnsi="標楷體"/>
          <w:spacing w:val="20"/>
          <w:sz w:val="28"/>
          <w:szCs w:val="28"/>
        </w:rPr>
        <w:t>評分後予以加總，並依加總分數高低</w:t>
      </w:r>
      <w:proofErr w:type="gramStart"/>
      <w:r w:rsidRPr="00182B8A">
        <w:rPr>
          <w:rFonts w:ascii="標楷體" w:eastAsia="標楷體" w:hAnsi="標楷體"/>
          <w:spacing w:val="20"/>
          <w:sz w:val="28"/>
          <w:szCs w:val="28"/>
        </w:rPr>
        <w:t>轉換為序位</w:t>
      </w:r>
      <w:proofErr w:type="gramEnd"/>
      <w:r w:rsidRPr="00182B8A">
        <w:rPr>
          <w:rFonts w:ascii="標楷體" w:eastAsia="標楷體" w:hAnsi="標楷體"/>
          <w:spacing w:val="20"/>
          <w:sz w:val="28"/>
          <w:szCs w:val="28"/>
        </w:rPr>
        <w:t>。個別廠商之平均總評分（計算至小數點以下二位數，小數點以下第三位四捨五入），未達7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分者，不得列為議價對象。其全部廠商平均總評</w:t>
      </w:r>
      <w:proofErr w:type="gramStart"/>
      <w:r w:rsidRPr="00182B8A">
        <w:rPr>
          <w:rFonts w:ascii="標楷體" w:eastAsia="標楷體" w:hAnsi="標楷體"/>
          <w:spacing w:val="20"/>
          <w:sz w:val="28"/>
          <w:szCs w:val="28"/>
        </w:rPr>
        <w:t>分均未達</w:t>
      </w:r>
      <w:proofErr w:type="gramEnd"/>
      <w:r w:rsidRPr="00182B8A">
        <w:rPr>
          <w:rFonts w:ascii="標楷體" w:eastAsia="標楷體" w:hAnsi="標楷體"/>
          <w:spacing w:val="20"/>
          <w:sz w:val="28"/>
          <w:szCs w:val="28"/>
        </w:rPr>
        <w:t>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分者，則優勝廠商</w:t>
      </w:r>
      <w:proofErr w:type="gramStart"/>
      <w:r w:rsidRPr="00182B8A">
        <w:rPr>
          <w:rFonts w:ascii="標楷體" w:eastAsia="標楷體" w:hAnsi="標楷體"/>
          <w:spacing w:val="20"/>
          <w:sz w:val="28"/>
          <w:szCs w:val="28"/>
        </w:rPr>
        <w:t>從缺並廢標</w:t>
      </w:r>
      <w:proofErr w:type="gramEnd"/>
      <w:r w:rsidRPr="00182B8A">
        <w:rPr>
          <w:rFonts w:ascii="標楷體" w:eastAsia="標楷體" w:hAnsi="標楷體"/>
          <w:spacing w:val="20"/>
          <w:sz w:val="28"/>
          <w:szCs w:val="28"/>
        </w:rPr>
        <w:t>。</w:t>
      </w:r>
    </w:p>
    <w:p w14:paraId="24992453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（二）評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委員於各評審項目</w:t>
      </w:r>
      <w:proofErr w:type="gramStart"/>
      <w:r w:rsidRPr="00182B8A">
        <w:rPr>
          <w:rFonts w:ascii="標楷體" w:eastAsia="標楷體" w:hAnsi="標楷體"/>
          <w:spacing w:val="20"/>
          <w:sz w:val="28"/>
          <w:szCs w:val="28"/>
        </w:rPr>
        <w:t>及子項之</w:t>
      </w:r>
      <w:proofErr w:type="gramEnd"/>
      <w:r w:rsidRPr="00182B8A">
        <w:rPr>
          <w:rFonts w:ascii="標楷體" w:eastAsia="標楷體" w:hAnsi="標楷體"/>
          <w:spacing w:val="20"/>
          <w:sz w:val="28"/>
          <w:szCs w:val="28"/>
        </w:rPr>
        <w:t>評分加總</w:t>
      </w:r>
      <w:proofErr w:type="gramStart"/>
      <w:r w:rsidRPr="00182B8A">
        <w:rPr>
          <w:rFonts w:ascii="標楷體" w:eastAsia="標楷體" w:hAnsi="標楷體"/>
          <w:spacing w:val="20"/>
          <w:sz w:val="28"/>
          <w:szCs w:val="28"/>
        </w:rPr>
        <w:t>轉換為序位</w:t>
      </w:r>
      <w:proofErr w:type="gramEnd"/>
      <w:r w:rsidRPr="00182B8A">
        <w:rPr>
          <w:rFonts w:ascii="標楷體" w:eastAsia="標楷體" w:hAnsi="標楷體"/>
          <w:spacing w:val="20"/>
          <w:sz w:val="28"/>
          <w:szCs w:val="28"/>
        </w:rPr>
        <w:t>後，彙整合計各該</w:t>
      </w:r>
      <w:proofErr w:type="gramStart"/>
      <w:r w:rsidRPr="00182B8A">
        <w:rPr>
          <w:rFonts w:ascii="標楷體" w:eastAsia="標楷體" w:hAnsi="標楷體"/>
          <w:spacing w:val="20"/>
          <w:sz w:val="28"/>
          <w:szCs w:val="28"/>
        </w:rPr>
        <w:t>廠商之序位</w:t>
      </w:r>
      <w:proofErr w:type="gramEnd"/>
      <w:r w:rsidRPr="00182B8A">
        <w:rPr>
          <w:rFonts w:ascii="標楷體" w:eastAsia="標楷體" w:hAnsi="標楷體"/>
          <w:spacing w:val="20"/>
          <w:sz w:val="28"/>
          <w:szCs w:val="28"/>
        </w:rPr>
        <w:t>，以平均總評分7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</w:t>
      </w:r>
      <w:proofErr w:type="gramStart"/>
      <w:r w:rsidRPr="00182B8A">
        <w:rPr>
          <w:rFonts w:ascii="標楷體" w:eastAsia="標楷體" w:hAnsi="標楷體"/>
          <w:spacing w:val="20"/>
          <w:sz w:val="28"/>
          <w:szCs w:val="28"/>
        </w:rPr>
        <w:t>以上之序位</w:t>
      </w:r>
      <w:proofErr w:type="gramEnd"/>
      <w:r w:rsidRPr="00182B8A">
        <w:rPr>
          <w:rFonts w:ascii="標楷體" w:eastAsia="標楷體" w:hAnsi="標楷體"/>
          <w:spacing w:val="20"/>
          <w:sz w:val="28"/>
          <w:szCs w:val="28"/>
        </w:rPr>
        <w:t>合計值最低廠商為第1名，而其標價合理，無浪費公</w:t>
      </w:r>
      <w:proofErr w:type="gramStart"/>
      <w:r w:rsidRPr="00182B8A">
        <w:rPr>
          <w:rFonts w:ascii="標楷體" w:eastAsia="標楷體" w:hAnsi="標楷體"/>
          <w:spacing w:val="20"/>
          <w:sz w:val="28"/>
          <w:szCs w:val="28"/>
        </w:rPr>
        <w:t>帑</w:t>
      </w:r>
      <w:proofErr w:type="gramEnd"/>
      <w:r w:rsidRPr="00182B8A">
        <w:rPr>
          <w:rFonts w:ascii="標楷體" w:eastAsia="標楷體" w:hAnsi="標楷體"/>
          <w:spacing w:val="20"/>
          <w:sz w:val="28"/>
          <w:szCs w:val="28"/>
        </w:rPr>
        <w:t>情形，且經出席評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委員過半數之決定者，為優勝廠商。平均總評分在7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分以上之第2名以後廠商，而其標價合</w:t>
      </w:r>
      <w:r w:rsidRPr="00182B8A">
        <w:rPr>
          <w:rFonts w:ascii="標楷體" w:eastAsia="標楷體" w:hAnsi="標楷體"/>
          <w:spacing w:val="20"/>
          <w:sz w:val="28"/>
          <w:szCs w:val="28"/>
        </w:rPr>
        <w:lastRenderedPageBreak/>
        <w:t>理，無浪費公</w:t>
      </w:r>
      <w:proofErr w:type="gramStart"/>
      <w:r w:rsidRPr="00182B8A">
        <w:rPr>
          <w:rFonts w:ascii="標楷體" w:eastAsia="標楷體" w:hAnsi="標楷體"/>
          <w:spacing w:val="20"/>
          <w:sz w:val="28"/>
          <w:szCs w:val="28"/>
        </w:rPr>
        <w:t>帑</w:t>
      </w:r>
      <w:proofErr w:type="gramEnd"/>
      <w:r w:rsidRPr="00182B8A">
        <w:rPr>
          <w:rFonts w:ascii="標楷體" w:eastAsia="標楷體" w:hAnsi="標楷體"/>
          <w:spacing w:val="20"/>
          <w:sz w:val="28"/>
          <w:szCs w:val="28"/>
        </w:rPr>
        <w:t>情形，且經出席評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</w:t>
      </w:r>
      <w:proofErr w:type="gramStart"/>
      <w:r w:rsidRPr="00182B8A">
        <w:rPr>
          <w:rFonts w:ascii="標楷體" w:eastAsia="標楷體" w:hAnsi="標楷體"/>
          <w:spacing w:val="20"/>
          <w:sz w:val="28"/>
          <w:szCs w:val="28"/>
        </w:rPr>
        <w:t>評定序</w:t>
      </w:r>
      <w:proofErr w:type="gramEnd"/>
      <w:r w:rsidRPr="00182B8A">
        <w:rPr>
          <w:rFonts w:ascii="標楷體" w:eastAsia="標楷體" w:hAnsi="標楷體"/>
          <w:spacing w:val="20"/>
          <w:sz w:val="28"/>
          <w:szCs w:val="28"/>
        </w:rPr>
        <w:t>位第一較多者優先議價；仍相同者，抽籤決定之。</w:t>
      </w:r>
    </w:p>
    <w:p w14:paraId="57A5BD83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（四）評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委員評審評分表及評審</w:t>
      </w:r>
      <w:proofErr w:type="gramStart"/>
      <w:r w:rsidRPr="00182B8A">
        <w:rPr>
          <w:rFonts w:ascii="標楷體" w:eastAsia="標楷體" w:hAnsi="標楷體"/>
          <w:spacing w:val="20"/>
          <w:sz w:val="28"/>
          <w:szCs w:val="28"/>
        </w:rPr>
        <w:t>總表如</w:t>
      </w:r>
      <w:bookmarkStart w:id="8" w:name="_Hlk123917185"/>
      <w:r w:rsidRPr="00182B8A">
        <w:rPr>
          <w:rFonts w:ascii="標楷體" w:eastAsia="標楷體" w:hAnsi="標楷體"/>
          <w:spacing w:val="20"/>
          <w:sz w:val="28"/>
          <w:szCs w:val="28"/>
        </w:rPr>
        <w:t>附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表</w:t>
      </w:r>
      <w:proofErr w:type="gramEnd"/>
      <w:r w:rsidRPr="00182B8A">
        <w:rPr>
          <w:rFonts w:ascii="標楷體" w:eastAsia="標楷體" w:hAnsi="標楷體"/>
          <w:spacing w:val="20"/>
          <w:sz w:val="28"/>
          <w:szCs w:val="28"/>
        </w:rPr>
        <w:t>2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、3</w:t>
      </w:r>
      <w:bookmarkEnd w:id="8"/>
      <w:r w:rsidRPr="00182B8A">
        <w:rPr>
          <w:rFonts w:ascii="標楷體" w:eastAsia="標楷體" w:hAnsi="標楷體"/>
          <w:spacing w:val="20"/>
          <w:sz w:val="28"/>
          <w:szCs w:val="28"/>
        </w:rPr>
        <w:t>。</w:t>
      </w:r>
    </w:p>
    <w:p w14:paraId="0C64240F" w14:textId="46FB82E8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Pr="00182B8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82B8A">
        <w:rPr>
          <w:rFonts w:ascii="標楷體" w:eastAsia="標楷體" w:hAnsi="標楷體" w:hint="eastAsia"/>
          <w:sz w:val="28"/>
          <w:szCs w:val="28"/>
        </w:rPr>
        <w:t>「序位法」，本案對各投標廠商，依下列各項目及配分，予以評分。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182B8A" w:rsidRPr="00182B8A" w14:paraId="35FEABED" w14:textId="77777777" w:rsidTr="00195385">
        <w:tc>
          <w:tcPr>
            <w:tcW w:w="1176" w:type="dxa"/>
            <w:shd w:val="clear" w:color="auto" w:fill="auto"/>
            <w:vAlign w:val="center"/>
          </w:tcPr>
          <w:p w14:paraId="00A1667F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4AE5B635" w14:textId="001AC666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評</w:t>
            </w:r>
            <w:r w:rsidR="00A70474" w:rsidRPr="00182B8A">
              <w:rPr>
                <w:rFonts w:ascii="標楷體" w:eastAsia="標楷體" w:hAnsi="標楷體" w:hint="eastAsia"/>
                <w:szCs w:val="24"/>
              </w:rPr>
              <w:t>審</w:t>
            </w:r>
            <w:r w:rsidRPr="00182B8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8BDF34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</w:tr>
      <w:tr w:rsidR="00182B8A" w:rsidRPr="00182B8A" w14:paraId="6EAA624E" w14:textId="77777777" w:rsidTr="00195385">
        <w:tc>
          <w:tcPr>
            <w:tcW w:w="1176" w:type="dxa"/>
            <w:shd w:val="clear" w:color="auto" w:fill="auto"/>
            <w:vAlign w:val="center"/>
          </w:tcPr>
          <w:p w14:paraId="06167B5E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27877794" w14:textId="1A486432" w:rsidR="00E17A35" w:rsidRPr="00182B8A" w:rsidRDefault="00A70474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企劃書</w:t>
            </w:r>
            <w:r w:rsidR="00E17A35" w:rsidRPr="00182B8A">
              <w:rPr>
                <w:rFonts w:ascii="標楷體" w:eastAsia="標楷體" w:hAnsi="標楷體"/>
                <w:szCs w:val="24"/>
              </w:rPr>
              <w:t>內容</w:t>
            </w:r>
          </w:p>
          <w:p w14:paraId="1303259C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7AC69807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2.工作計</w:t>
            </w:r>
            <w:r w:rsidRPr="00182B8A">
              <w:rPr>
                <w:rFonts w:ascii="標楷體" w:eastAsia="標楷體" w:hAnsi="標楷體" w:hint="eastAsia"/>
                <w:szCs w:val="24"/>
              </w:rPr>
              <w:t>畫</w:t>
            </w:r>
            <w:r w:rsidRPr="00182B8A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C333E3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</w:tr>
      <w:tr w:rsidR="00182B8A" w:rsidRPr="00182B8A" w14:paraId="7C5E9265" w14:textId="77777777" w:rsidTr="00195385">
        <w:tc>
          <w:tcPr>
            <w:tcW w:w="1176" w:type="dxa"/>
            <w:shd w:val="clear" w:color="auto" w:fill="auto"/>
            <w:vAlign w:val="center"/>
          </w:tcPr>
          <w:p w14:paraId="198A382F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669A21A3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095DC1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182B8A" w:rsidRPr="00182B8A" w14:paraId="1E71E2E1" w14:textId="77777777" w:rsidTr="00195385">
        <w:tc>
          <w:tcPr>
            <w:tcW w:w="1176" w:type="dxa"/>
            <w:shd w:val="clear" w:color="auto" w:fill="auto"/>
            <w:vAlign w:val="center"/>
          </w:tcPr>
          <w:p w14:paraId="5323325D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84FF56D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870FB1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</w:t>
            </w:r>
            <w:r w:rsidRPr="00182B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182B8A" w:rsidRPr="00182B8A" w14:paraId="2F2FF3E7" w14:textId="77777777" w:rsidTr="00195385">
        <w:tc>
          <w:tcPr>
            <w:tcW w:w="1176" w:type="dxa"/>
            <w:shd w:val="clear" w:color="auto" w:fill="auto"/>
            <w:vAlign w:val="center"/>
          </w:tcPr>
          <w:p w14:paraId="34C976ED" w14:textId="7A9CE7D8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</w:t>
            </w:r>
            <w:r w:rsidR="00F627AB" w:rsidRPr="00182B8A">
              <w:rPr>
                <w:rFonts w:ascii="標楷體" w:eastAsia="標楷體" w:hAnsi="標楷體" w:hint="eastAsia"/>
                <w:szCs w:val="24"/>
              </w:rPr>
              <w:t>四</w:t>
            </w:r>
            <w:r w:rsidRPr="00182B8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070" w:type="dxa"/>
            <w:shd w:val="clear" w:color="auto" w:fill="auto"/>
          </w:tcPr>
          <w:p w14:paraId="2FE433FF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簡報及答</w:t>
            </w:r>
            <w:proofErr w:type="gramStart"/>
            <w:r w:rsidRPr="00182B8A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</w:p>
        </w:tc>
        <w:tc>
          <w:tcPr>
            <w:tcW w:w="2610" w:type="dxa"/>
            <w:shd w:val="clear" w:color="auto" w:fill="auto"/>
            <w:vAlign w:val="center"/>
          </w:tcPr>
          <w:p w14:paraId="60AB8591" w14:textId="34926362" w:rsidR="00E17A35" w:rsidRPr="00182B8A" w:rsidRDefault="00F627AB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E17A35" w:rsidRPr="00182B8A" w14:paraId="0273FE1D" w14:textId="77777777" w:rsidTr="00195385">
        <w:tc>
          <w:tcPr>
            <w:tcW w:w="5246" w:type="dxa"/>
            <w:gridSpan w:val="2"/>
            <w:shd w:val="clear" w:color="auto" w:fill="auto"/>
          </w:tcPr>
          <w:p w14:paraId="5DACB1CB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52DA086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</w:tbl>
    <w:p w14:paraId="3CB3215C" w14:textId="77777777" w:rsidR="00E17A35" w:rsidRPr="00182B8A" w:rsidRDefault="00E17A35" w:rsidP="00E17A35">
      <w:pPr>
        <w:spacing w:line="48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</w:p>
    <w:p w14:paraId="641E3549" w14:textId="77777777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182B8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投標文件澄清：投標文件如有需投標廠商說明者，將依政府採購法第51條及其施行細則第60條辦理。</w:t>
      </w:r>
    </w:p>
    <w:p w14:paraId="7339A48D" w14:textId="77777777" w:rsidR="0062274E" w:rsidRPr="00182B8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182B8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182B8A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182B8A">
        <w:rPr>
          <w:rFonts w:ascii="標楷體" w:eastAsia="標楷體" w:hAnsi="標楷體"/>
          <w:kern w:val="0"/>
          <w:sz w:val="28"/>
          <w:szCs w:val="28"/>
        </w:rPr>
        <w:t>其他評審注意事項</w:t>
      </w:r>
    </w:p>
    <w:p w14:paraId="66F6086A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一、本案招標作業中，本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得因故終止評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/>
          <w:sz w:val="28"/>
          <w:szCs w:val="28"/>
        </w:rPr>
        <w:t>事宜，通知投標廠商領回</w:t>
      </w:r>
      <w:r w:rsidRPr="00182B8A">
        <w:rPr>
          <w:rFonts w:ascii="標楷體" w:eastAsia="標楷體" w:hAnsi="標楷體" w:hint="eastAsia"/>
          <w:sz w:val="28"/>
          <w:szCs w:val="28"/>
        </w:rPr>
        <w:t>企劃</w:t>
      </w:r>
      <w:r w:rsidRPr="00182B8A">
        <w:rPr>
          <w:rFonts w:ascii="標楷體" w:eastAsia="標楷體" w:hAnsi="標楷體"/>
          <w:sz w:val="28"/>
          <w:szCs w:val="28"/>
        </w:rPr>
        <w:t>書。該廠商不得向本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二、本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取得基於本</w:t>
      </w:r>
      <w:r w:rsidRPr="00182B8A">
        <w:rPr>
          <w:rFonts w:ascii="標楷體" w:eastAsia="標楷體" w:hAnsi="標楷體" w:hint="eastAsia"/>
          <w:sz w:val="28"/>
          <w:szCs w:val="28"/>
        </w:rPr>
        <w:t>案</w:t>
      </w:r>
      <w:r w:rsidRPr="00182B8A">
        <w:rPr>
          <w:rFonts w:ascii="標楷體" w:eastAsia="標楷體" w:hAnsi="標楷體"/>
          <w:sz w:val="28"/>
          <w:szCs w:val="28"/>
        </w:rPr>
        <w:t>勞務</w:t>
      </w:r>
      <w:r w:rsidRPr="00182B8A">
        <w:rPr>
          <w:rFonts w:ascii="標楷體" w:eastAsia="標楷體" w:hAnsi="標楷體" w:hint="eastAsia"/>
          <w:sz w:val="28"/>
          <w:szCs w:val="28"/>
        </w:rPr>
        <w:t>採購</w:t>
      </w:r>
      <w:r w:rsidRPr="00182B8A">
        <w:rPr>
          <w:rFonts w:ascii="標楷體" w:eastAsia="標楷體" w:hAnsi="標楷體"/>
          <w:sz w:val="28"/>
          <w:szCs w:val="28"/>
        </w:rPr>
        <w:t>所得成</w:t>
      </w:r>
      <w:r w:rsidRPr="00182B8A">
        <w:rPr>
          <w:rFonts w:ascii="標楷體" w:eastAsia="標楷體" w:hAnsi="標楷體" w:hint="eastAsia"/>
          <w:sz w:val="28"/>
          <w:szCs w:val="28"/>
        </w:rPr>
        <w:t>果</w:t>
      </w:r>
      <w:r w:rsidRPr="00182B8A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三、</w:t>
      </w:r>
      <w:r w:rsidRPr="00182B8A">
        <w:rPr>
          <w:rFonts w:ascii="標楷體" w:eastAsia="標楷體" w:hAnsi="標楷體"/>
          <w:sz w:val="28"/>
          <w:szCs w:val="28"/>
        </w:rPr>
        <w:t>本</w:t>
      </w:r>
      <w:r w:rsidRPr="00182B8A">
        <w:rPr>
          <w:rFonts w:ascii="標楷體" w:eastAsia="標楷體" w:hAnsi="標楷體" w:hint="eastAsia"/>
          <w:sz w:val="28"/>
          <w:szCs w:val="28"/>
        </w:rPr>
        <w:t>案勞務</w:t>
      </w:r>
      <w:r w:rsidRPr="00182B8A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182B8A">
        <w:rPr>
          <w:rFonts w:ascii="標楷體" w:eastAsia="標楷體" w:hAnsi="標楷體" w:hint="eastAsia"/>
          <w:sz w:val="28"/>
          <w:szCs w:val="28"/>
        </w:rPr>
        <w:t>事</w:t>
      </w:r>
      <w:r w:rsidRPr="00182B8A">
        <w:rPr>
          <w:rFonts w:ascii="標楷體" w:eastAsia="標楷體" w:hAnsi="標楷體"/>
          <w:sz w:val="28"/>
          <w:szCs w:val="28"/>
        </w:rPr>
        <w:t>前取得原著作財產權人同意本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、</w:t>
      </w:r>
      <w:r w:rsidRPr="00182B8A">
        <w:rPr>
          <w:rFonts w:ascii="標楷體" w:eastAsia="標楷體" w:hAnsi="標楷體" w:hint="eastAsia"/>
          <w:sz w:val="28"/>
          <w:szCs w:val="28"/>
        </w:rPr>
        <w:t>得</w:t>
      </w:r>
      <w:r w:rsidRPr="00182B8A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182B8A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565C5646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9" w:name="_Hlk124325877"/>
      <w:r w:rsidRPr="00182B8A">
        <w:rPr>
          <w:rFonts w:ascii="標楷體" w:eastAsia="標楷體" w:hAnsi="標楷體"/>
          <w:sz w:val="28"/>
          <w:szCs w:val="28"/>
        </w:rPr>
        <w:lastRenderedPageBreak/>
        <w:t>(</w:t>
      </w:r>
      <w:proofErr w:type="gramStart"/>
      <w:r w:rsidRPr="00182B8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82B8A">
        <w:rPr>
          <w:rFonts w:ascii="標楷體" w:eastAsia="標楷體" w:hAnsi="標楷體"/>
          <w:sz w:val="28"/>
          <w:szCs w:val="28"/>
        </w:rPr>
        <w:t>)</w:t>
      </w:r>
      <w:bookmarkEnd w:id="9"/>
      <w:r w:rsidR="00603993" w:rsidRPr="00182B8A">
        <w:rPr>
          <w:rFonts w:ascii="標楷體" w:eastAsia="標楷體" w:hAnsi="標楷體" w:hint="eastAsia"/>
          <w:sz w:val="28"/>
          <w:szCs w:val="28"/>
        </w:rPr>
        <w:t>投標</w:t>
      </w:r>
      <w:r w:rsidR="0062274E" w:rsidRPr="00182B8A">
        <w:rPr>
          <w:rFonts w:ascii="標楷體" w:eastAsia="標楷體" w:hAnsi="標楷體"/>
          <w:sz w:val="28"/>
          <w:szCs w:val="28"/>
        </w:rPr>
        <w:t>廠商</w:t>
      </w:r>
      <w:bookmarkStart w:id="10" w:name="_Hlk124325435"/>
      <w:r w:rsidR="0062274E" w:rsidRPr="00182B8A">
        <w:rPr>
          <w:rFonts w:ascii="標楷體" w:eastAsia="標楷體" w:hAnsi="標楷體"/>
          <w:sz w:val="28"/>
          <w:szCs w:val="28"/>
        </w:rPr>
        <w:t>及得標廠商</w:t>
      </w:r>
      <w:bookmarkEnd w:id="10"/>
      <w:r w:rsidR="0062274E" w:rsidRPr="00182B8A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182B8A">
        <w:rPr>
          <w:rFonts w:ascii="標楷體" w:eastAsia="標楷體" w:hAnsi="標楷體"/>
          <w:sz w:val="28"/>
          <w:szCs w:val="28"/>
        </w:rPr>
        <w:t>廠商及得標廠商應承擔相關法律責任，與本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會</w:t>
      </w:r>
      <w:r w:rsidR="007026B6" w:rsidRPr="00182B8A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(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二</w:t>
      </w:r>
      <w:r w:rsidRPr="00182B8A">
        <w:rPr>
          <w:rFonts w:ascii="標楷體" w:eastAsia="標楷體" w:hAnsi="標楷體"/>
          <w:sz w:val="28"/>
          <w:szCs w:val="28"/>
        </w:rPr>
        <w:t>)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182B8A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智</w:t>
      </w:r>
      <w:r w:rsidR="0062274E" w:rsidRPr="00182B8A">
        <w:rPr>
          <w:rFonts w:ascii="標楷體" w:eastAsia="標楷體" w:hAnsi="標楷體"/>
          <w:sz w:val="28"/>
          <w:szCs w:val="28"/>
        </w:rPr>
        <w:t>慧財產權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182B8A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</w:t>
      </w:r>
      <w:r w:rsidR="0062274E" w:rsidRPr="00182B8A">
        <w:rPr>
          <w:rFonts w:ascii="標楷體" w:eastAsia="標楷體" w:hAnsi="標楷體"/>
          <w:sz w:val="28"/>
          <w:szCs w:val="28"/>
        </w:rPr>
        <w:t>所有，</w:t>
      </w:r>
      <w:r w:rsidR="007026B6" w:rsidRPr="00182B8A">
        <w:rPr>
          <w:rFonts w:ascii="標楷體" w:eastAsia="標楷體" w:hAnsi="標楷體"/>
          <w:sz w:val="28"/>
          <w:szCs w:val="28"/>
        </w:rPr>
        <w:t>三人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開</w:t>
      </w:r>
      <w:r w:rsidR="007026B6" w:rsidRPr="00182B8A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proofErr w:type="gramStart"/>
      <w:r w:rsidR="007026B6" w:rsidRPr="00182B8A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182B8A">
        <w:rPr>
          <w:rFonts w:ascii="標楷體" w:eastAsia="標楷體" w:hAnsi="標楷體"/>
          <w:sz w:val="28"/>
          <w:szCs w:val="28"/>
        </w:rPr>
        <w:t>其使或</w:t>
      </w:r>
      <w:proofErr w:type="gramEnd"/>
      <w:r w:rsidR="007026B6" w:rsidRPr="00182B8A">
        <w:rPr>
          <w:rFonts w:ascii="標楷體" w:eastAsia="標楷體" w:hAnsi="標楷體"/>
          <w:sz w:val="28"/>
          <w:szCs w:val="28"/>
        </w:rPr>
        <w:t>提供授權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證</w:t>
      </w:r>
      <w:r w:rsidR="007026B6" w:rsidRPr="00182B8A">
        <w:rPr>
          <w:rFonts w:ascii="標楷體" w:eastAsia="標楷體" w:hAnsi="標楷體"/>
          <w:sz w:val="28"/>
          <w:szCs w:val="28"/>
        </w:rPr>
        <w:t>明文件保障本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會</w:t>
      </w:r>
      <w:r w:rsidR="007026B6" w:rsidRPr="00182B8A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1" w:name="_Hlk124325944"/>
      <w:r w:rsidRPr="00182B8A">
        <w:rPr>
          <w:rFonts w:ascii="標楷體" w:eastAsia="標楷體" w:hAnsi="標楷體"/>
          <w:sz w:val="28"/>
          <w:szCs w:val="28"/>
        </w:rPr>
        <w:t>(三)</w:t>
      </w:r>
      <w:bookmarkEnd w:id="11"/>
      <w:r w:rsidR="0062274E" w:rsidRPr="00182B8A">
        <w:rPr>
          <w:rFonts w:ascii="標楷體" w:eastAsia="標楷體" w:hAnsi="標楷體"/>
          <w:sz w:val="28"/>
          <w:szCs w:val="28"/>
        </w:rPr>
        <w:t>反而導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致</w:t>
      </w:r>
      <w:r w:rsidR="0062274E" w:rsidRPr="00182B8A">
        <w:rPr>
          <w:rFonts w:ascii="標楷體" w:eastAsia="標楷體" w:hAnsi="標楷體"/>
          <w:sz w:val="28"/>
          <w:szCs w:val="28"/>
        </w:rPr>
        <w:t>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</w:t>
      </w:r>
      <w:r w:rsidR="0062274E" w:rsidRPr="00182B8A">
        <w:rPr>
          <w:rFonts w:ascii="標楷體" w:eastAsia="標楷體" w:hAnsi="標楷體"/>
          <w:sz w:val="28"/>
          <w:szCs w:val="28"/>
        </w:rPr>
        <w:t>受有損害者，得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182B8A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含</w:t>
      </w:r>
      <w:r w:rsidR="0062274E" w:rsidRPr="00182B8A">
        <w:rPr>
          <w:rFonts w:ascii="標楷體" w:eastAsia="標楷體" w:hAnsi="標楷體"/>
          <w:sz w:val="28"/>
          <w:szCs w:val="28"/>
        </w:rPr>
        <w:t>訴訟、</w:t>
      </w:r>
      <w:r w:rsidR="007026B6" w:rsidRPr="00182B8A">
        <w:rPr>
          <w:rFonts w:ascii="標楷體" w:eastAsia="標楷體" w:hAnsi="標楷體"/>
          <w:sz w:val="28"/>
          <w:szCs w:val="28"/>
        </w:rPr>
        <w:t>及其他損害賠償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)</w:t>
      </w:r>
      <w:r w:rsidR="007026B6" w:rsidRPr="00182B8A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2" w:name="_Hlk124326033"/>
      <w:r w:rsidRPr="00182B8A">
        <w:rPr>
          <w:rFonts w:ascii="標楷體" w:eastAsia="標楷體" w:hAnsi="標楷體"/>
          <w:sz w:val="28"/>
          <w:szCs w:val="28"/>
        </w:rPr>
        <w:t>(四)</w:t>
      </w:r>
      <w:bookmarkEnd w:id="12"/>
      <w:r w:rsidR="0062274E" w:rsidRPr="00182B8A">
        <w:rPr>
          <w:rFonts w:ascii="標楷體" w:eastAsia="標楷體" w:hAnsi="標楷體"/>
          <w:sz w:val="28"/>
          <w:szCs w:val="28"/>
        </w:rPr>
        <w:t>投標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182B8A">
        <w:rPr>
          <w:rFonts w:ascii="標楷體" w:eastAsia="標楷體" w:hAnsi="標楷體"/>
          <w:sz w:val="28"/>
          <w:szCs w:val="28"/>
        </w:rPr>
        <w:t>對本委辦需求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規</w:t>
      </w:r>
      <w:r w:rsidR="0062274E" w:rsidRPr="00182B8A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會(02)8771-1433洽詢。</w:t>
      </w:r>
    </w:p>
    <w:p w14:paraId="5630E509" w14:textId="29A01064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(五)</w:t>
      </w:r>
      <w:proofErr w:type="gramStart"/>
      <w:r w:rsidR="0062274E" w:rsidRPr="00182B8A">
        <w:rPr>
          <w:rFonts w:ascii="標楷體" w:eastAsia="標楷體" w:hAnsi="標楷體"/>
          <w:sz w:val="28"/>
          <w:szCs w:val="28"/>
        </w:rPr>
        <w:t>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="0062274E" w:rsidRPr="00182B8A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="0062274E" w:rsidRPr="00182B8A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="0062274E" w:rsidRPr="00182B8A">
        <w:rPr>
          <w:rFonts w:ascii="標楷體" w:eastAsia="標楷體" w:hAnsi="標楷體"/>
          <w:sz w:val="28"/>
          <w:szCs w:val="28"/>
        </w:rPr>
        <w:t>採購相關法規辦理。</w:t>
      </w:r>
    </w:p>
    <w:p w14:paraId="7CA18C63" w14:textId="5C93BDC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D9FFAC" w14:textId="77777777" w:rsidR="00C26D46" w:rsidRDefault="00C26D46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06AAE8D" w14:textId="77777777" w:rsidR="00C26D46" w:rsidRDefault="00C26D46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A15C228" w14:textId="77777777" w:rsidR="00C26D46" w:rsidRDefault="00C26D46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6A35490" w14:textId="77777777" w:rsidR="00C26D46" w:rsidRDefault="00C26D46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A0CD522" w14:textId="77777777" w:rsidR="00C26D46" w:rsidRDefault="00C26D46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3354C56" w14:textId="77777777" w:rsidR="00C26D46" w:rsidRDefault="00C26D46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4D72A0B" w14:textId="77777777" w:rsidR="00C26D46" w:rsidRDefault="00C26D46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73C525F" w14:textId="77777777" w:rsidR="00C26D46" w:rsidRDefault="00C26D46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0985041" w14:textId="77777777" w:rsidR="006169A3" w:rsidRPr="006169A3" w:rsidRDefault="006169A3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265BD0A" w14:textId="77777777" w:rsidR="00C26D46" w:rsidRDefault="00C26D46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BC04B4" w14:textId="77777777" w:rsidR="00C26D46" w:rsidRPr="00182B8A" w:rsidRDefault="00C26D46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BA6FCE2" w14:textId="7D59B416" w:rsidR="009704EF" w:rsidRPr="00182B8A" w:rsidRDefault="00C26D46" w:rsidP="009704EF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C26D46">
        <w:rPr>
          <w:rFonts w:ascii="標楷體" w:eastAsia="標楷體" w:hAnsi="標楷體" w:hint="eastAsia"/>
          <w:bCs/>
          <w:sz w:val="32"/>
          <w:szCs w:val="32"/>
        </w:rPr>
        <w:lastRenderedPageBreak/>
        <w:t>中華民國網球協會「2024</w:t>
      </w:r>
      <w:proofErr w:type="gramStart"/>
      <w:r w:rsidRPr="00C26D46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C26D46">
        <w:rPr>
          <w:rFonts w:ascii="標楷體" w:eastAsia="標楷體" w:hAnsi="標楷體" w:hint="eastAsia"/>
          <w:bCs/>
          <w:sz w:val="32"/>
          <w:szCs w:val="32"/>
        </w:rPr>
        <w:t>北海</w:t>
      </w:r>
      <w:proofErr w:type="gramStart"/>
      <w:r w:rsidRPr="00C26D46">
        <w:rPr>
          <w:rFonts w:ascii="標楷體" w:eastAsia="標楷體" w:hAnsi="標楷體" w:hint="eastAsia"/>
          <w:bCs/>
          <w:sz w:val="32"/>
          <w:szCs w:val="32"/>
        </w:rPr>
        <w:t>碩</w:t>
      </w:r>
      <w:proofErr w:type="gramEnd"/>
      <w:r w:rsidRPr="00C26D46">
        <w:rPr>
          <w:rFonts w:ascii="標楷體" w:eastAsia="標楷體" w:hAnsi="標楷體" w:hint="eastAsia"/>
          <w:bCs/>
          <w:sz w:val="32"/>
          <w:szCs w:val="32"/>
        </w:rPr>
        <w:t>網球公開賽-球場佈置採購案」(案號:113-30未達公告金額/無保固)</w:t>
      </w:r>
      <w:r w:rsidR="009704EF" w:rsidRPr="00182B8A">
        <w:rPr>
          <w:rFonts w:ascii="標楷體" w:eastAsia="標楷體" w:hAnsi="標楷體" w:hint="eastAsia"/>
          <w:bCs/>
          <w:sz w:val="32"/>
          <w:szCs w:val="32"/>
        </w:rPr>
        <w:t>評</w:t>
      </w:r>
      <w:r w:rsidR="0017798E" w:rsidRPr="00182B8A">
        <w:rPr>
          <w:rFonts w:ascii="標楷體" w:eastAsia="標楷體" w:hAnsi="標楷體" w:hint="eastAsia"/>
          <w:bCs/>
          <w:sz w:val="32"/>
          <w:szCs w:val="32"/>
        </w:rPr>
        <w:t>審</w:t>
      </w:r>
      <w:r w:rsidR="009704EF" w:rsidRPr="00182B8A">
        <w:rPr>
          <w:rFonts w:ascii="標楷體" w:eastAsia="標楷體" w:hAnsi="標楷體" w:hint="eastAsia"/>
          <w:bCs/>
          <w:sz w:val="32"/>
          <w:szCs w:val="32"/>
        </w:rPr>
        <w:t>委員評分表</w:t>
      </w:r>
    </w:p>
    <w:p w14:paraId="31240689" w14:textId="702F42CB" w:rsidR="00E17A35" w:rsidRPr="00182B8A" w:rsidRDefault="009704EF" w:rsidP="009704E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bCs/>
          <w:sz w:val="28"/>
          <w:szCs w:val="28"/>
        </w:rPr>
        <w:t>評審委員編號：</w:t>
      </w:r>
      <w:proofErr w:type="gramStart"/>
      <w:r w:rsidRPr="00182B8A">
        <w:rPr>
          <w:rFonts w:ascii="標楷體" w:eastAsia="標楷體" w:hAnsi="標楷體" w:hint="eastAsia"/>
          <w:bCs/>
          <w:sz w:val="28"/>
          <w:szCs w:val="28"/>
        </w:rPr>
        <w:t>＿＿＿＿＿</w:t>
      </w:r>
      <w:proofErr w:type="gramEnd"/>
      <w:r w:rsidRPr="00182B8A">
        <w:rPr>
          <w:rFonts w:ascii="標楷體" w:eastAsia="標楷體" w:hAnsi="標楷體" w:hint="eastAsia"/>
          <w:bCs/>
          <w:sz w:val="28"/>
          <w:szCs w:val="28"/>
        </w:rPr>
        <w:t xml:space="preserve">               　　　    日期:113年  月  日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2130"/>
        <w:gridCol w:w="1985"/>
        <w:gridCol w:w="1984"/>
      </w:tblGrid>
      <w:tr w:rsidR="00182B8A" w:rsidRPr="00182B8A" w14:paraId="079DBB92" w14:textId="77777777" w:rsidTr="00182B8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4E1B8917" w14:textId="450F2C4A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bookmarkStart w:id="13" w:name="_Hlk114500299"/>
            <w:r w:rsidRPr="00182B8A">
              <w:rPr>
                <w:rFonts w:ascii="標楷體" w:eastAsia="標楷體" w:hAnsi="標楷體" w:hint="eastAsia"/>
                <w:szCs w:val="24"/>
              </w:rPr>
              <w:t>評</w:t>
            </w:r>
            <w:r w:rsidR="0017798E" w:rsidRPr="00182B8A">
              <w:rPr>
                <w:rFonts w:ascii="標楷體" w:eastAsia="標楷體" w:hAnsi="標楷體" w:hint="eastAsia"/>
                <w:szCs w:val="24"/>
              </w:rPr>
              <w:t>審</w:t>
            </w:r>
            <w:r w:rsidRPr="00182B8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11671099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9F47DDF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8DA801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31FF5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廠商編號3</w:t>
            </w:r>
          </w:p>
        </w:tc>
      </w:tr>
      <w:tr w:rsidR="00182B8A" w:rsidRPr="00182B8A" w14:paraId="0F51064C" w14:textId="77777777" w:rsidTr="00182B8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4931810B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0B3054E5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8359D1F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1BD9967D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56F064A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10FF8CAF" w14:textId="77777777" w:rsidTr="00182B8A">
        <w:trPr>
          <w:trHeight w:val="1189"/>
        </w:trPr>
        <w:tc>
          <w:tcPr>
            <w:tcW w:w="3378" w:type="dxa"/>
            <w:shd w:val="clear" w:color="auto" w:fill="auto"/>
          </w:tcPr>
          <w:p w14:paraId="4BEE992F" w14:textId="77777777" w:rsidR="00F627AB" w:rsidRPr="00182B8A" w:rsidRDefault="00F627AB" w:rsidP="00F627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企劃書</w:t>
            </w:r>
            <w:r w:rsidRPr="00182B8A">
              <w:rPr>
                <w:rFonts w:ascii="標楷體" w:eastAsia="標楷體" w:hAnsi="標楷體"/>
                <w:szCs w:val="24"/>
              </w:rPr>
              <w:t>內容</w:t>
            </w:r>
          </w:p>
          <w:p w14:paraId="1B7772FC" w14:textId="77777777" w:rsidR="00F627AB" w:rsidRPr="00182B8A" w:rsidRDefault="00F627AB" w:rsidP="00F627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4E103B1C" w14:textId="5082F3AE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2.工作計</w:t>
            </w:r>
            <w:r w:rsidRPr="00182B8A">
              <w:rPr>
                <w:rFonts w:ascii="標楷體" w:eastAsia="標楷體" w:hAnsi="標楷體" w:hint="eastAsia"/>
                <w:szCs w:val="24"/>
              </w:rPr>
              <w:t>畫</w:t>
            </w:r>
            <w:r w:rsidRPr="00182B8A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FB89070" w14:textId="70AFA75B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68A0EC6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3965A5F6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9C94A7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3639E7B2" w14:textId="77777777" w:rsidTr="00182B8A">
        <w:trPr>
          <w:trHeight w:val="430"/>
        </w:trPr>
        <w:tc>
          <w:tcPr>
            <w:tcW w:w="3378" w:type="dxa"/>
            <w:shd w:val="clear" w:color="auto" w:fill="auto"/>
          </w:tcPr>
          <w:p w14:paraId="36C4CA06" w14:textId="29E8E98E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68727B7" w14:textId="3503322F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A0B61A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21AE637E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2B9D2F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355A536D" w14:textId="77777777" w:rsidTr="00182B8A">
        <w:trPr>
          <w:trHeight w:val="423"/>
        </w:trPr>
        <w:tc>
          <w:tcPr>
            <w:tcW w:w="3378" w:type="dxa"/>
            <w:shd w:val="clear" w:color="auto" w:fill="auto"/>
          </w:tcPr>
          <w:p w14:paraId="667A6669" w14:textId="2C49B43A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0B7C6AE" w14:textId="1F809AFC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</w:t>
            </w:r>
            <w:r w:rsidRPr="00182B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54DB05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3072DD1D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9968E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43CBCFA4" w14:textId="77777777" w:rsidTr="00182B8A">
        <w:trPr>
          <w:trHeight w:val="420"/>
        </w:trPr>
        <w:tc>
          <w:tcPr>
            <w:tcW w:w="3378" w:type="dxa"/>
            <w:shd w:val="clear" w:color="auto" w:fill="auto"/>
          </w:tcPr>
          <w:p w14:paraId="6F532072" w14:textId="0EC8F092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簡報及答</w:t>
            </w:r>
            <w:proofErr w:type="gramStart"/>
            <w:r w:rsidRPr="00182B8A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</w:p>
        </w:tc>
        <w:tc>
          <w:tcPr>
            <w:tcW w:w="871" w:type="dxa"/>
            <w:shd w:val="clear" w:color="auto" w:fill="auto"/>
            <w:vAlign w:val="center"/>
          </w:tcPr>
          <w:p w14:paraId="6310A92D" w14:textId="1C5DBBFC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137159E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094501F4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689FEB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5B42D819" w14:textId="77777777" w:rsidTr="00182B8A">
        <w:trPr>
          <w:trHeight w:val="413"/>
        </w:trPr>
        <w:tc>
          <w:tcPr>
            <w:tcW w:w="3378" w:type="dxa"/>
            <w:shd w:val="clear" w:color="auto" w:fill="auto"/>
          </w:tcPr>
          <w:p w14:paraId="7CE9952D" w14:textId="7CF155DB" w:rsidR="00F627AB" w:rsidRPr="00182B8A" w:rsidRDefault="008E0D61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80CCDF2" w14:textId="4C7D0DFA" w:rsidR="00F627AB" w:rsidRPr="00182B8A" w:rsidRDefault="008E0D61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E45744A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198AF747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3D21B5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7F956481" w14:textId="77777777" w:rsidTr="00182B8A">
        <w:trPr>
          <w:trHeight w:val="718"/>
        </w:trPr>
        <w:tc>
          <w:tcPr>
            <w:tcW w:w="3378" w:type="dxa"/>
            <w:shd w:val="clear" w:color="auto" w:fill="auto"/>
          </w:tcPr>
          <w:p w14:paraId="2E690B88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182B8A">
              <w:rPr>
                <w:rFonts w:ascii="標楷體" w:eastAsia="標楷體" w:hAnsi="標楷體" w:hint="eastAsia"/>
                <w:szCs w:val="24"/>
              </w:rPr>
              <w:t>轉換為序位</w:t>
            </w:r>
            <w:proofErr w:type="gramEnd"/>
          </w:p>
        </w:tc>
        <w:tc>
          <w:tcPr>
            <w:tcW w:w="871" w:type="dxa"/>
            <w:tcBorders>
              <w:tr2bl w:val="single" w:sz="4" w:space="0" w:color="auto"/>
            </w:tcBorders>
            <w:shd w:val="clear" w:color="auto" w:fill="auto"/>
          </w:tcPr>
          <w:p w14:paraId="0EEC1FB9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1389C258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26F15E0C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B1AF0E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544131B8" w14:textId="77777777" w:rsidTr="00182B8A">
        <w:trPr>
          <w:trHeight w:val="560"/>
        </w:trPr>
        <w:tc>
          <w:tcPr>
            <w:tcW w:w="10348" w:type="dxa"/>
            <w:gridSpan w:val="5"/>
            <w:shd w:val="clear" w:color="auto" w:fill="auto"/>
          </w:tcPr>
          <w:p w14:paraId="213DA073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評選意見欄：</w:t>
            </w:r>
          </w:p>
        </w:tc>
      </w:tr>
      <w:tr w:rsidR="00182B8A" w:rsidRPr="00182B8A" w14:paraId="5231C99D" w14:textId="77777777" w:rsidTr="00182B8A">
        <w:trPr>
          <w:trHeight w:val="715"/>
        </w:trPr>
        <w:tc>
          <w:tcPr>
            <w:tcW w:w="10348" w:type="dxa"/>
            <w:gridSpan w:val="5"/>
            <w:shd w:val="clear" w:color="auto" w:fill="auto"/>
          </w:tcPr>
          <w:p w14:paraId="641D46CB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備註：本人知悉</w:t>
            </w:r>
            <w:r w:rsidRPr="00182B8A">
              <w:rPr>
                <w:rFonts w:ascii="標楷體" w:eastAsia="標楷體" w:hAnsi="標楷體"/>
                <w:szCs w:val="24"/>
              </w:rPr>
              <w:t>、並遵守「採購評選委員會委員須知」</w:t>
            </w:r>
            <w:r w:rsidRPr="00182B8A">
              <w:rPr>
                <w:rFonts w:ascii="標楷體" w:eastAsia="標楷體" w:hAnsi="標楷體" w:hint="eastAsia"/>
                <w:szCs w:val="24"/>
              </w:rPr>
              <w:t>之</w:t>
            </w:r>
            <w:r w:rsidRPr="00182B8A">
              <w:rPr>
                <w:rFonts w:ascii="標楷體" w:eastAsia="標楷體" w:hAnsi="標楷體"/>
                <w:szCs w:val="24"/>
              </w:rPr>
              <w:t>內容。</w:t>
            </w:r>
          </w:p>
        </w:tc>
      </w:tr>
      <w:bookmarkEnd w:id="13"/>
    </w:tbl>
    <w:p w14:paraId="4F06EEF4" w14:textId="2FD5949B" w:rsidR="00E17A35" w:rsidRPr="00182B8A" w:rsidRDefault="00E17A35" w:rsidP="007026B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4D50E9AE" w14:textId="7320B802" w:rsidR="00D020E0" w:rsidRPr="00182B8A" w:rsidRDefault="00E17A35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182B8A" w:rsidRPr="00182B8A" w14:paraId="2AF4AE82" w14:textId="77777777" w:rsidTr="007026B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3FCA54A" w14:textId="3BA0C8FB" w:rsidR="007026B6" w:rsidRPr="00182B8A" w:rsidRDefault="003A7A58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2E5DBD8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D3CE65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proofErr w:type="gramStart"/>
            <w:r w:rsidRPr="00182B8A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</w:p>
          <w:p w14:paraId="045D92F1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14DADA4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600" w:firstLine="144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09C6ED8D" w14:textId="400343AF" w:rsidR="00D020E0" w:rsidRPr="00182B8A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58486012" w14:textId="6B9A8806" w:rsidR="00602B32" w:rsidRPr="00182B8A" w:rsidRDefault="00602B32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22614731" w14:textId="77777777" w:rsidR="00602B32" w:rsidRPr="00182B8A" w:rsidRDefault="00602B32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575DD15B" w14:textId="77777777" w:rsidR="00D020E0" w:rsidRPr="00182B8A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2EB6DD63" w14:textId="77777777" w:rsidR="003675F0" w:rsidRPr="00182B8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4" w:name="_Hlk124327609"/>
    </w:p>
    <w:p w14:paraId="20D15571" w14:textId="77777777" w:rsidR="003675F0" w:rsidRPr="00182B8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3A5E830" w14:textId="77777777" w:rsidR="007026B6" w:rsidRPr="00182B8A" w:rsidRDefault="007026B6">
      <w:pPr>
        <w:widowControl/>
        <w:rPr>
          <w:rFonts w:ascii="標楷體" w:eastAsia="標楷體" w:hAnsi="標楷體"/>
          <w:szCs w:val="28"/>
        </w:rPr>
      </w:pPr>
      <w:r w:rsidRPr="00182B8A">
        <w:rPr>
          <w:rFonts w:ascii="標楷體" w:eastAsia="標楷體" w:hAnsi="標楷體"/>
          <w:szCs w:val="28"/>
        </w:rPr>
        <w:br w:type="page"/>
      </w:r>
    </w:p>
    <w:tbl>
      <w:tblPr>
        <w:tblpPr w:leftFromText="180" w:rightFromText="180" w:vertAnchor="text" w:horzAnchor="margin" w:tblpXSpec="center" w:tblpY="111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416"/>
        <w:gridCol w:w="1417"/>
        <w:gridCol w:w="1420"/>
        <w:gridCol w:w="1421"/>
        <w:gridCol w:w="138"/>
        <w:gridCol w:w="1417"/>
      </w:tblGrid>
      <w:tr w:rsidR="00182B8A" w:rsidRPr="00182B8A" w14:paraId="4C6A8BE1" w14:textId="77777777" w:rsidTr="00182B8A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67B0AA57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bookmarkStart w:id="15" w:name="_Hlk124327634"/>
            <w:bookmarkEnd w:id="14"/>
            <w:r w:rsidRPr="00182B8A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lastRenderedPageBreak/>
              <w:t>評審委員代號</w:t>
            </w:r>
          </w:p>
        </w:tc>
        <w:tc>
          <w:tcPr>
            <w:tcW w:w="2835" w:type="dxa"/>
            <w:gridSpan w:val="2"/>
            <w:vAlign w:val="center"/>
          </w:tcPr>
          <w:p w14:paraId="7F83CAC1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廠商1</w:t>
            </w:r>
          </w:p>
        </w:tc>
        <w:tc>
          <w:tcPr>
            <w:tcW w:w="2837" w:type="dxa"/>
            <w:gridSpan w:val="2"/>
            <w:vAlign w:val="center"/>
          </w:tcPr>
          <w:p w14:paraId="7E0657AE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廠商2</w:t>
            </w:r>
          </w:p>
        </w:tc>
        <w:tc>
          <w:tcPr>
            <w:tcW w:w="2976" w:type="dxa"/>
            <w:gridSpan w:val="3"/>
            <w:vAlign w:val="center"/>
          </w:tcPr>
          <w:p w14:paraId="545E9AEE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廠商3</w:t>
            </w:r>
          </w:p>
        </w:tc>
      </w:tr>
      <w:tr w:rsidR="00182B8A" w:rsidRPr="00182B8A" w14:paraId="332D4B59" w14:textId="77777777" w:rsidTr="00182B8A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2E851466" w14:textId="77777777" w:rsidR="00182B8A" w:rsidRPr="00182B8A" w:rsidRDefault="00182B8A" w:rsidP="00182B8A">
            <w:pPr>
              <w:spacing w:line="500" w:lineRule="exact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26C68D8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  <w:tc>
          <w:tcPr>
            <w:tcW w:w="2837" w:type="dxa"/>
            <w:gridSpan w:val="2"/>
            <w:vAlign w:val="center"/>
          </w:tcPr>
          <w:p w14:paraId="53FEED80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  <w:tc>
          <w:tcPr>
            <w:tcW w:w="2976" w:type="dxa"/>
            <w:gridSpan w:val="3"/>
            <w:vAlign w:val="center"/>
          </w:tcPr>
          <w:p w14:paraId="75EA28D4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</w:tr>
      <w:tr w:rsidR="00182B8A" w:rsidRPr="00182B8A" w14:paraId="5B5BF11F" w14:textId="77777777" w:rsidTr="00182B8A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6BB05265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14:paraId="6655EE5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09A47C8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16" w:type="dxa"/>
            <w:vAlign w:val="center"/>
          </w:tcPr>
          <w:p w14:paraId="064B395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417" w:type="dxa"/>
            <w:vAlign w:val="center"/>
          </w:tcPr>
          <w:p w14:paraId="0EE38BB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4A73751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20" w:type="dxa"/>
            <w:vAlign w:val="center"/>
          </w:tcPr>
          <w:p w14:paraId="4A5F16F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3D01035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6AEA9D0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4597607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</w:tr>
      <w:tr w:rsidR="00182B8A" w:rsidRPr="00182B8A" w14:paraId="194FAB25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713E07D4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73BF3A7C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A33AB9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B4ACC7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7F93FBA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2A158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887B5A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5D108FEC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2065732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6EFE4D7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CEDD87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B95529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A8D9DF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F2721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10F8FE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10738E40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5F6E260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1FB4C2F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74A845F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90CC1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2BF2E44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2C41C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CE320F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7D3985B7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3C24F8C7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14:paraId="7168C7B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5BC317D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675807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44CE69B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BB51F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643AC6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2C005134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22CBB452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14:paraId="7BD1648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B0BB9B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BDF52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4170CA9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18EB6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A0AD0F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42101143" w14:textId="77777777" w:rsidTr="00182B8A">
        <w:trPr>
          <w:trHeight w:val="840"/>
        </w:trPr>
        <w:tc>
          <w:tcPr>
            <w:tcW w:w="1553" w:type="dxa"/>
            <w:gridSpan w:val="2"/>
            <w:vAlign w:val="center"/>
          </w:tcPr>
          <w:p w14:paraId="233802D2" w14:textId="77777777" w:rsidR="00182B8A" w:rsidRPr="00182B8A" w:rsidRDefault="00182B8A" w:rsidP="00182B8A">
            <w:pPr>
              <w:pStyle w:val="aa"/>
              <w:snapToGrid w:val="0"/>
              <w:ind w:firstLine="2"/>
              <w:rPr>
                <w:sz w:val="24"/>
              </w:rPr>
            </w:pPr>
            <w:r w:rsidRPr="00182B8A">
              <w:rPr>
                <w:rFonts w:hint="eastAsia"/>
                <w:sz w:val="24"/>
              </w:rPr>
              <w:t>平均總評分</w:t>
            </w:r>
          </w:p>
          <w:p w14:paraId="36D0FE58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0ABA377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4EE53E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6159AE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5E5B0B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BA54C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252EB0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1D37B32B" w14:textId="77777777" w:rsidTr="00182B8A">
        <w:trPr>
          <w:trHeight w:val="577"/>
        </w:trPr>
        <w:tc>
          <w:tcPr>
            <w:tcW w:w="1553" w:type="dxa"/>
            <w:gridSpan w:val="2"/>
            <w:vAlign w:val="center"/>
          </w:tcPr>
          <w:p w14:paraId="7D73126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294F85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6807169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2FB610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30C6E54C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5769A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97D0BB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780CE8CC" w14:textId="77777777" w:rsidTr="00182B8A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7CE12EDE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65CFE7F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7402EF8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FAC177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6B0FE567" w14:textId="77777777" w:rsidTr="00182B8A">
        <w:trPr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224BDFA2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全部</w:t>
            </w:r>
          </w:p>
          <w:p w14:paraId="53CF17B4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評審</w:t>
            </w:r>
          </w:p>
          <w:p w14:paraId="4ACD23AA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3ADE1157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744C159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5E60E2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5BA2AE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520D1BB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5BEC101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A333F4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0EC48471" w14:textId="77777777" w:rsidTr="00182B8A">
        <w:trPr>
          <w:cantSplit/>
          <w:trHeight w:val="435"/>
        </w:trPr>
        <w:tc>
          <w:tcPr>
            <w:tcW w:w="851" w:type="dxa"/>
            <w:vMerge/>
            <w:vAlign w:val="center"/>
          </w:tcPr>
          <w:p w14:paraId="5BE0935B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vAlign w:val="center"/>
          </w:tcPr>
          <w:p w14:paraId="5181FC79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02BF95D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AE2F6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01B21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BE4EF7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48C4AE8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3C6877B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2B82B790" w14:textId="77777777" w:rsidTr="00182B8A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24198CF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vAlign w:val="center"/>
          </w:tcPr>
          <w:p w14:paraId="03409B46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609175D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47638A4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0BCEBA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7AAA784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78D4541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4AAE79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149BD14" w14:textId="2F7A29FD" w:rsidR="008B6405" w:rsidRPr="00182B8A" w:rsidRDefault="00C26D46" w:rsidP="000E0B7B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C26D46">
        <w:rPr>
          <w:rFonts w:ascii="標楷體" w:eastAsia="標楷體" w:hAnsi="標楷體" w:hint="eastAsia"/>
          <w:sz w:val="32"/>
          <w:szCs w:val="32"/>
        </w:rPr>
        <w:t>中華民國網球協會「2024</w:t>
      </w:r>
      <w:proofErr w:type="gramStart"/>
      <w:r w:rsidRPr="00C26D46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C26D46">
        <w:rPr>
          <w:rFonts w:ascii="標楷體" w:eastAsia="標楷體" w:hAnsi="標楷體" w:hint="eastAsia"/>
          <w:sz w:val="32"/>
          <w:szCs w:val="32"/>
        </w:rPr>
        <w:t>北海</w:t>
      </w:r>
      <w:proofErr w:type="gramStart"/>
      <w:r w:rsidRPr="00C26D46">
        <w:rPr>
          <w:rFonts w:ascii="標楷體" w:eastAsia="標楷體" w:hAnsi="標楷體" w:hint="eastAsia"/>
          <w:sz w:val="32"/>
          <w:szCs w:val="32"/>
        </w:rPr>
        <w:t>碩</w:t>
      </w:r>
      <w:proofErr w:type="gramEnd"/>
      <w:r w:rsidRPr="00C26D46">
        <w:rPr>
          <w:rFonts w:ascii="標楷體" w:eastAsia="標楷體" w:hAnsi="標楷體" w:hint="eastAsia"/>
          <w:sz w:val="32"/>
          <w:szCs w:val="32"/>
        </w:rPr>
        <w:t>網球公開賽-球場佈置採購案」(案號:113-30未達公告金額/無保固)</w:t>
      </w:r>
      <w:r w:rsidR="007026B6" w:rsidRPr="00182B8A">
        <w:rPr>
          <w:rFonts w:ascii="標楷體" w:eastAsia="標楷體" w:hAnsi="標楷體"/>
          <w:bCs/>
          <w:sz w:val="32"/>
          <w:szCs w:val="32"/>
        </w:rPr>
        <w:t>評</w:t>
      </w:r>
      <w:r w:rsidR="007026B6" w:rsidRPr="00182B8A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182B8A">
        <w:rPr>
          <w:rFonts w:ascii="標楷體" w:eastAsia="標楷體" w:hAnsi="標楷體"/>
          <w:bCs/>
          <w:sz w:val="32"/>
          <w:szCs w:val="32"/>
        </w:rPr>
        <w:t>委員評分</w:t>
      </w:r>
      <w:bookmarkStart w:id="16" w:name="_Hlk124328703"/>
      <w:bookmarkEnd w:id="15"/>
      <w:r w:rsidR="008B6405" w:rsidRPr="00182B8A">
        <w:rPr>
          <w:rFonts w:ascii="標楷體" w:eastAsia="標楷體" w:hAnsi="標楷體" w:hint="eastAsia"/>
          <w:bCs/>
          <w:sz w:val="32"/>
          <w:szCs w:val="32"/>
        </w:rPr>
        <w:t>總表</w:t>
      </w:r>
    </w:p>
    <w:bookmarkEnd w:id="16"/>
    <w:p w14:paraId="29A135DD" w14:textId="12904D2B" w:rsidR="00237DD2" w:rsidRPr="00182B8A" w:rsidRDefault="00CD1781" w:rsidP="00CD1781">
      <w:pPr>
        <w:rPr>
          <w:rFonts w:ascii="標楷體" w:eastAsia="標楷體" w:hAnsi="標楷體"/>
        </w:rPr>
      </w:pPr>
      <w:r w:rsidRPr="00182B8A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Pr="00182B8A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182B8A">
        <w:rPr>
          <w:rFonts w:ascii="標楷體" w:eastAsia="標楷體" w:hAnsi="標楷體" w:hint="eastAsia"/>
        </w:rPr>
        <w:t>二、依評審及格廠商</w:t>
      </w:r>
      <w:proofErr w:type="gramStart"/>
      <w:r w:rsidRPr="00182B8A">
        <w:rPr>
          <w:rFonts w:ascii="標楷體" w:eastAsia="標楷體" w:hAnsi="標楷體" w:hint="eastAsia"/>
        </w:rPr>
        <w:t>所得總序位數</w:t>
      </w:r>
      <w:proofErr w:type="gramEnd"/>
      <w:r w:rsidRPr="00182B8A">
        <w:rPr>
          <w:rFonts w:ascii="標楷體" w:eastAsia="標楷體" w:hAnsi="標楷體" w:hint="eastAsia"/>
        </w:rPr>
        <w:t>高低，決定與本會議價之優先順序，</w:t>
      </w:r>
      <w:proofErr w:type="gramStart"/>
      <w:r w:rsidRPr="00182B8A">
        <w:rPr>
          <w:rFonts w:ascii="標楷體" w:eastAsia="標楷體" w:hAnsi="標楷體" w:hint="eastAsia"/>
        </w:rPr>
        <w:t>總序位數</w:t>
      </w:r>
      <w:proofErr w:type="gramEnd"/>
      <w:r w:rsidRPr="00182B8A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最低者，取得優先議價權；有2家以上廠商為同一優勝序位時，以標價低者優先議價；如又相同者，擇獲得評審委員</w:t>
      </w:r>
      <w:proofErr w:type="gramStart"/>
      <w:r w:rsidRPr="00182B8A">
        <w:rPr>
          <w:rFonts w:ascii="標楷體" w:eastAsia="標楷體" w:hAnsi="標楷體" w:hint="eastAsia"/>
        </w:rPr>
        <w:t>評定序</w:t>
      </w:r>
      <w:proofErr w:type="gramEnd"/>
      <w:r w:rsidRPr="00182B8A">
        <w:rPr>
          <w:rFonts w:ascii="標楷體" w:eastAsia="標楷體" w:hAnsi="標楷體" w:hint="eastAsia"/>
        </w:rPr>
        <w:t>位第一較多者優先議價，如該項目分數仍相同者，抽籤決定之。</w:t>
      </w:r>
    </w:p>
    <w:p w14:paraId="69E2F2C7" w14:textId="4288A3FE" w:rsidR="00237DD2" w:rsidRPr="00182B8A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Pr="00182B8A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Pr="00182B8A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Pr="00182B8A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Pr="00182B8A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Pr="00182B8A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Pr="00182B8A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Pr="00182B8A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Pr="00182B8A" w:rsidRDefault="00237DD2" w:rsidP="00CD1781">
      <w:pPr>
        <w:rPr>
          <w:rFonts w:ascii="標楷體" w:eastAsia="標楷體" w:hAnsi="標楷體"/>
        </w:rPr>
      </w:pPr>
    </w:p>
    <w:sectPr w:rsidR="00237DD2" w:rsidRPr="00182B8A" w:rsidSect="00F120C1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94789" w14:textId="77777777" w:rsidR="00984839" w:rsidRDefault="00984839">
      <w:r>
        <w:separator/>
      </w:r>
    </w:p>
  </w:endnote>
  <w:endnote w:type="continuationSeparator" w:id="0">
    <w:p w14:paraId="4B41145D" w14:textId="77777777" w:rsidR="00984839" w:rsidRDefault="0098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222E" w14:textId="77777777" w:rsidR="00984839" w:rsidRDefault="00984839">
      <w:r>
        <w:separator/>
      </w:r>
    </w:p>
  </w:footnote>
  <w:footnote w:type="continuationSeparator" w:id="0">
    <w:p w14:paraId="484C36AE" w14:textId="77777777" w:rsidR="00984839" w:rsidRDefault="0098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027540">
    <w:abstractNumId w:val="4"/>
  </w:num>
  <w:num w:numId="2" w16cid:durableId="290601987">
    <w:abstractNumId w:val="23"/>
  </w:num>
  <w:num w:numId="3" w16cid:durableId="767313788">
    <w:abstractNumId w:val="14"/>
  </w:num>
  <w:num w:numId="4" w16cid:durableId="1349403810">
    <w:abstractNumId w:val="9"/>
  </w:num>
  <w:num w:numId="5" w16cid:durableId="1440878704">
    <w:abstractNumId w:val="18"/>
  </w:num>
  <w:num w:numId="6" w16cid:durableId="1391420368">
    <w:abstractNumId w:val="24"/>
  </w:num>
  <w:num w:numId="7" w16cid:durableId="1047951388">
    <w:abstractNumId w:val="28"/>
  </w:num>
  <w:num w:numId="8" w16cid:durableId="1120300318">
    <w:abstractNumId w:val="30"/>
  </w:num>
  <w:num w:numId="9" w16cid:durableId="2143843763">
    <w:abstractNumId w:val="15"/>
  </w:num>
  <w:num w:numId="10" w16cid:durableId="996498301">
    <w:abstractNumId w:val="26"/>
  </w:num>
  <w:num w:numId="11" w16cid:durableId="869993644">
    <w:abstractNumId w:val="0"/>
  </w:num>
  <w:num w:numId="12" w16cid:durableId="17846863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2291518">
    <w:abstractNumId w:val="8"/>
  </w:num>
  <w:num w:numId="14" w16cid:durableId="229387615">
    <w:abstractNumId w:val="3"/>
  </w:num>
  <w:num w:numId="15" w16cid:durableId="1820728030">
    <w:abstractNumId w:val="12"/>
  </w:num>
  <w:num w:numId="16" w16cid:durableId="1219047839">
    <w:abstractNumId w:val="16"/>
  </w:num>
  <w:num w:numId="17" w16cid:durableId="621765146">
    <w:abstractNumId w:val="11"/>
  </w:num>
  <w:num w:numId="18" w16cid:durableId="1629895387">
    <w:abstractNumId w:val="27"/>
  </w:num>
  <w:num w:numId="19" w16cid:durableId="142621943">
    <w:abstractNumId w:val="25"/>
  </w:num>
  <w:num w:numId="20" w16cid:durableId="1016809744">
    <w:abstractNumId w:val="7"/>
  </w:num>
  <w:num w:numId="21" w16cid:durableId="1636065018">
    <w:abstractNumId w:val="17"/>
  </w:num>
  <w:num w:numId="22" w16cid:durableId="292249111">
    <w:abstractNumId w:val="5"/>
  </w:num>
  <w:num w:numId="23" w16cid:durableId="1770271602">
    <w:abstractNumId w:val="20"/>
  </w:num>
  <w:num w:numId="24" w16cid:durableId="1866554881">
    <w:abstractNumId w:val="29"/>
  </w:num>
  <w:num w:numId="25" w16cid:durableId="1994337208">
    <w:abstractNumId w:val="22"/>
  </w:num>
  <w:num w:numId="26" w16cid:durableId="877934573">
    <w:abstractNumId w:val="2"/>
  </w:num>
  <w:num w:numId="27" w16cid:durableId="1449549501">
    <w:abstractNumId w:val="10"/>
  </w:num>
  <w:num w:numId="28" w16cid:durableId="524755653">
    <w:abstractNumId w:val="13"/>
  </w:num>
  <w:num w:numId="29" w16cid:durableId="1950622643">
    <w:abstractNumId w:val="21"/>
  </w:num>
  <w:num w:numId="30" w16cid:durableId="1737588009">
    <w:abstractNumId w:val="1"/>
  </w:num>
  <w:num w:numId="31" w16cid:durableId="424345755">
    <w:abstractNumId w:val="31"/>
  </w:num>
  <w:num w:numId="32" w16cid:durableId="2115858882">
    <w:abstractNumId w:val="6"/>
  </w:num>
  <w:num w:numId="33" w16cid:durableId="197093385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8CC"/>
    <w:rsid w:val="00045CAA"/>
    <w:rsid w:val="00047241"/>
    <w:rsid w:val="000476F5"/>
    <w:rsid w:val="000478C4"/>
    <w:rsid w:val="0005260B"/>
    <w:rsid w:val="00056D8F"/>
    <w:rsid w:val="0005786A"/>
    <w:rsid w:val="000636E6"/>
    <w:rsid w:val="00066C1E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0B7B"/>
    <w:rsid w:val="000E2E37"/>
    <w:rsid w:val="000E5C25"/>
    <w:rsid w:val="000E6023"/>
    <w:rsid w:val="000F32EE"/>
    <w:rsid w:val="000F3E22"/>
    <w:rsid w:val="00100E1F"/>
    <w:rsid w:val="00101F83"/>
    <w:rsid w:val="0010301A"/>
    <w:rsid w:val="001077FF"/>
    <w:rsid w:val="00115867"/>
    <w:rsid w:val="00116F58"/>
    <w:rsid w:val="001202AA"/>
    <w:rsid w:val="00145717"/>
    <w:rsid w:val="00146E82"/>
    <w:rsid w:val="001555C6"/>
    <w:rsid w:val="00163C60"/>
    <w:rsid w:val="00165829"/>
    <w:rsid w:val="00165DCD"/>
    <w:rsid w:val="0016613A"/>
    <w:rsid w:val="0017798E"/>
    <w:rsid w:val="00182B8A"/>
    <w:rsid w:val="001916DD"/>
    <w:rsid w:val="0019228D"/>
    <w:rsid w:val="0019303D"/>
    <w:rsid w:val="00197318"/>
    <w:rsid w:val="001B0266"/>
    <w:rsid w:val="001B28E5"/>
    <w:rsid w:val="001B365B"/>
    <w:rsid w:val="001B3A4D"/>
    <w:rsid w:val="001C28EB"/>
    <w:rsid w:val="001C6E47"/>
    <w:rsid w:val="001C7BA3"/>
    <w:rsid w:val="001D00CC"/>
    <w:rsid w:val="001D1828"/>
    <w:rsid w:val="001D1D46"/>
    <w:rsid w:val="001D6695"/>
    <w:rsid w:val="001E023B"/>
    <w:rsid w:val="001E0354"/>
    <w:rsid w:val="001E4699"/>
    <w:rsid w:val="001F252E"/>
    <w:rsid w:val="001F4681"/>
    <w:rsid w:val="002029F1"/>
    <w:rsid w:val="00205BB4"/>
    <w:rsid w:val="0021191D"/>
    <w:rsid w:val="00211CA2"/>
    <w:rsid w:val="00213D22"/>
    <w:rsid w:val="002263D1"/>
    <w:rsid w:val="002277DE"/>
    <w:rsid w:val="002315EA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0AEE"/>
    <w:rsid w:val="002A5057"/>
    <w:rsid w:val="002B12AC"/>
    <w:rsid w:val="002B41BD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32877"/>
    <w:rsid w:val="00341435"/>
    <w:rsid w:val="00342301"/>
    <w:rsid w:val="00345C6F"/>
    <w:rsid w:val="00347268"/>
    <w:rsid w:val="00350C66"/>
    <w:rsid w:val="003531FD"/>
    <w:rsid w:val="00354FC3"/>
    <w:rsid w:val="003558CF"/>
    <w:rsid w:val="00355D88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7BE2"/>
    <w:rsid w:val="003A0829"/>
    <w:rsid w:val="003A428D"/>
    <w:rsid w:val="003A7A58"/>
    <w:rsid w:val="003B0F0C"/>
    <w:rsid w:val="003C1AEA"/>
    <w:rsid w:val="003D15CD"/>
    <w:rsid w:val="003D37C6"/>
    <w:rsid w:val="003D6C6C"/>
    <w:rsid w:val="003E5403"/>
    <w:rsid w:val="003E7511"/>
    <w:rsid w:val="003F1365"/>
    <w:rsid w:val="003F197A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E97"/>
    <w:rsid w:val="00451C4D"/>
    <w:rsid w:val="00454F18"/>
    <w:rsid w:val="00454F9E"/>
    <w:rsid w:val="0046756B"/>
    <w:rsid w:val="00476E9A"/>
    <w:rsid w:val="00483086"/>
    <w:rsid w:val="00491B7B"/>
    <w:rsid w:val="004D4BC3"/>
    <w:rsid w:val="004D5581"/>
    <w:rsid w:val="004D7DEA"/>
    <w:rsid w:val="004E7033"/>
    <w:rsid w:val="0050371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2188"/>
    <w:rsid w:val="005C25B4"/>
    <w:rsid w:val="005C4F52"/>
    <w:rsid w:val="005D1FF4"/>
    <w:rsid w:val="005E3236"/>
    <w:rsid w:val="005F385A"/>
    <w:rsid w:val="005F52C4"/>
    <w:rsid w:val="005F6419"/>
    <w:rsid w:val="005F7B02"/>
    <w:rsid w:val="00602B32"/>
    <w:rsid w:val="00603993"/>
    <w:rsid w:val="006073F8"/>
    <w:rsid w:val="00611695"/>
    <w:rsid w:val="00611AE7"/>
    <w:rsid w:val="00611C5E"/>
    <w:rsid w:val="006169A3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0DA0"/>
    <w:rsid w:val="00662C2E"/>
    <w:rsid w:val="006634C1"/>
    <w:rsid w:val="00665323"/>
    <w:rsid w:val="006716D5"/>
    <w:rsid w:val="00673717"/>
    <w:rsid w:val="006741E8"/>
    <w:rsid w:val="00682A1A"/>
    <w:rsid w:val="0069134D"/>
    <w:rsid w:val="00691E7E"/>
    <w:rsid w:val="00691EE2"/>
    <w:rsid w:val="00695539"/>
    <w:rsid w:val="00697324"/>
    <w:rsid w:val="00697F3E"/>
    <w:rsid w:val="006A13FE"/>
    <w:rsid w:val="006A4E4A"/>
    <w:rsid w:val="006B29AB"/>
    <w:rsid w:val="006B579E"/>
    <w:rsid w:val="006D0711"/>
    <w:rsid w:val="006D4BA4"/>
    <w:rsid w:val="006E2B7B"/>
    <w:rsid w:val="006F6AC1"/>
    <w:rsid w:val="00701994"/>
    <w:rsid w:val="007026B6"/>
    <w:rsid w:val="007153D5"/>
    <w:rsid w:val="007154A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4726"/>
    <w:rsid w:val="0075674A"/>
    <w:rsid w:val="007630C7"/>
    <w:rsid w:val="0077339D"/>
    <w:rsid w:val="0077631B"/>
    <w:rsid w:val="00781123"/>
    <w:rsid w:val="00783190"/>
    <w:rsid w:val="007840E9"/>
    <w:rsid w:val="00795061"/>
    <w:rsid w:val="007979BD"/>
    <w:rsid w:val="007A3B86"/>
    <w:rsid w:val="007A4D17"/>
    <w:rsid w:val="007B0705"/>
    <w:rsid w:val="007B507D"/>
    <w:rsid w:val="007B55FD"/>
    <w:rsid w:val="007C00C3"/>
    <w:rsid w:val="007C0D43"/>
    <w:rsid w:val="007C386E"/>
    <w:rsid w:val="007C4D91"/>
    <w:rsid w:val="007C7EBB"/>
    <w:rsid w:val="007C7FA0"/>
    <w:rsid w:val="007D17F7"/>
    <w:rsid w:val="007F5C69"/>
    <w:rsid w:val="0080136B"/>
    <w:rsid w:val="00804F0B"/>
    <w:rsid w:val="00826C7E"/>
    <w:rsid w:val="00834E45"/>
    <w:rsid w:val="00845268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B6405"/>
    <w:rsid w:val="008C38A4"/>
    <w:rsid w:val="008C797D"/>
    <w:rsid w:val="008D455B"/>
    <w:rsid w:val="008E0D61"/>
    <w:rsid w:val="008E1FB3"/>
    <w:rsid w:val="008F797D"/>
    <w:rsid w:val="00903008"/>
    <w:rsid w:val="0090583B"/>
    <w:rsid w:val="00910682"/>
    <w:rsid w:val="00922618"/>
    <w:rsid w:val="0092324F"/>
    <w:rsid w:val="009277BE"/>
    <w:rsid w:val="00930268"/>
    <w:rsid w:val="009376A4"/>
    <w:rsid w:val="00940549"/>
    <w:rsid w:val="00943FAB"/>
    <w:rsid w:val="00947BA9"/>
    <w:rsid w:val="00952573"/>
    <w:rsid w:val="00953EC3"/>
    <w:rsid w:val="00954A1F"/>
    <w:rsid w:val="00961C73"/>
    <w:rsid w:val="00964B1B"/>
    <w:rsid w:val="00964DC5"/>
    <w:rsid w:val="009704EF"/>
    <w:rsid w:val="009706B6"/>
    <w:rsid w:val="00983E2C"/>
    <w:rsid w:val="00984839"/>
    <w:rsid w:val="00991F5F"/>
    <w:rsid w:val="009944B8"/>
    <w:rsid w:val="009A7416"/>
    <w:rsid w:val="009B1583"/>
    <w:rsid w:val="009B279D"/>
    <w:rsid w:val="009B7A65"/>
    <w:rsid w:val="009C13E8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07A"/>
    <w:rsid w:val="00A32DAE"/>
    <w:rsid w:val="00A33AEB"/>
    <w:rsid w:val="00A352E9"/>
    <w:rsid w:val="00A40AFA"/>
    <w:rsid w:val="00A411BA"/>
    <w:rsid w:val="00A504A9"/>
    <w:rsid w:val="00A640B8"/>
    <w:rsid w:val="00A64732"/>
    <w:rsid w:val="00A6785D"/>
    <w:rsid w:val="00A70474"/>
    <w:rsid w:val="00A742B5"/>
    <w:rsid w:val="00A764E5"/>
    <w:rsid w:val="00A76CBD"/>
    <w:rsid w:val="00A84ED2"/>
    <w:rsid w:val="00A879C8"/>
    <w:rsid w:val="00A91343"/>
    <w:rsid w:val="00A92707"/>
    <w:rsid w:val="00AA088B"/>
    <w:rsid w:val="00AB47B1"/>
    <w:rsid w:val="00AB52D1"/>
    <w:rsid w:val="00AB55DC"/>
    <w:rsid w:val="00AC3688"/>
    <w:rsid w:val="00AC3EE8"/>
    <w:rsid w:val="00AC4BC2"/>
    <w:rsid w:val="00AD1C60"/>
    <w:rsid w:val="00AE4F58"/>
    <w:rsid w:val="00AE530E"/>
    <w:rsid w:val="00AE7CC9"/>
    <w:rsid w:val="00AF2146"/>
    <w:rsid w:val="00AF5CEB"/>
    <w:rsid w:val="00B01212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22D7"/>
    <w:rsid w:val="00B960AF"/>
    <w:rsid w:val="00BA00B8"/>
    <w:rsid w:val="00BA175D"/>
    <w:rsid w:val="00BA375B"/>
    <w:rsid w:val="00BA588F"/>
    <w:rsid w:val="00BA59C9"/>
    <w:rsid w:val="00BA62F4"/>
    <w:rsid w:val="00BA673C"/>
    <w:rsid w:val="00BA7E86"/>
    <w:rsid w:val="00BB1701"/>
    <w:rsid w:val="00BB2BA1"/>
    <w:rsid w:val="00BB549E"/>
    <w:rsid w:val="00BC056C"/>
    <w:rsid w:val="00BC0AA1"/>
    <w:rsid w:val="00BC4DD1"/>
    <w:rsid w:val="00BD0845"/>
    <w:rsid w:val="00BE2F56"/>
    <w:rsid w:val="00BE5704"/>
    <w:rsid w:val="00C01B1D"/>
    <w:rsid w:val="00C10E42"/>
    <w:rsid w:val="00C1291D"/>
    <w:rsid w:val="00C1794E"/>
    <w:rsid w:val="00C227CD"/>
    <w:rsid w:val="00C24779"/>
    <w:rsid w:val="00C26D46"/>
    <w:rsid w:val="00C417C4"/>
    <w:rsid w:val="00C452ED"/>
    <w:rsid w:val="00C46A12"/>
    <w:rsid w:val="00C50812"/>
    <w:rsid w:val="00C51233"/>
    <w:rsid w:val="00C51903"/>
    <w:rsid w:val="00C53686"/>
    <w:rsid w:val="00C53DDB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C0B19"/>
    <w:rsid w:val="00CD1781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0E53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A4B0A"/>
    <w:rsid w:val="00DB1040"/>
    <w:rsid w:val="00DB5414"/>
    <w:rsid w:val="00DB6AE7"/>
    <w:rsid w:val="00DC096B"/>
    <w:rsid w:val="00DC68B2"/>
    <w:rsid w:val="00DD13D2"/>
    <w:rsid w:val="00DD729E"/>
    <w:rsid w:val="00DE0B2C"/>
    <w:rsid w:val="00DE3922"/>
    <w:rsid w:val="00DF20DC"/>
    <w:rsid w:val="00DF5BF9"/>
    <w:rsid w:val="00DF799A"/>
    <w:rsid w:val="00DF7F60"/>
    <w:rsid w:val="00E02112"/>
    <w:rsid w:val="00E17A35"/>
    <w:rsid w:val="00E20244"/>
    <w:rsid w:val="00E22DB5"/>
    <w:rsid w:val="00E25AAC"/>
    <w:rsid w:val="00E25D95"/>
    <w:rsid w:val="00E26B1D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E65"/>
    <w:rsid w:val="00E97381"/>
    <w:rsid w:val="00EA036B"/>
    <w:rsid w:val="00EA2DDB"/>
    <w:rsid w:val="00EB6D9C"/>
    <w:rsid w:val="00EC08F9"/>
    <w:rsid w:val="00EC1622"/>
    <w:rsid w:val="00EC7E55"/>
    <w:rsid w:val="00ED0CF9"/>
    <w:rsid w:val="00ED4B08"/>
    <w:rsid w:val="00ED51DD"/>
    <w:rsid w:val="00EE17CE"/>
    <w:rsid w:val="00EE3FC1"/>
    <w:rsid w:val="00EE67F4"/>
    <w:rsid w:val="00EF0814"/>
    <w:rsid w:val="00EF3548"/>
    <w:rsid w:val="00EF6FD6"/>
    <w:rsid w:val="00F017F8"/>
    <w:rsid w:val="00F02652"/>
    <w:rsid w:val="00F120C1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27AB"/>
    <w:rsid w:val="00F6338C"/>
    <w:rsid w:val="00F636FE"/>
    <w:rsid w:val="00F65CE2"/>
    <w:rsid w:val="00F71C2C"/>
    <w:rsid w:val="00F72317"/>
    <w:rsid w:val="00F861AF"/>
    <w:rsid w:val="00FA3AD8"/>
    <w:rsid w:val="00FA4DFB"/>
    <w:rsid w:val="00FC4426"/>
    <w:rsid w:val="00FC6D63"/>
    <w:rsid w:val="00FD09A8"/>
    <w:rsid w:val="00FD2ECC"/>
    <w:rsid w:val="00FD61E9"/>
    <w:rsid w:val="00FD655F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488</Words>
  <Characters>2782</Characters>
  <Application>Microsoft Office Word</Application>
  <DocSecurity>0</DocSecurity>
  <Lines>23</Lines>
  <Paragraphs>6</Paragraphs>
  <ScaleCrop>false</ScaleCrop>
  <Company>NHI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11</cp:revision>
  <cp:lastPrinted>2024-01-09T06:56:00Z</cp:lastPrinted>
  <dcterms:created xsi:type="dcterms:W3CDTF">2024-09-24T04:05:00Z</dcterms:created>
  <dcterms:modified xsi:type="dcterms:W3CDTF">2024-10-01T14:28:00Z</dcterms:modified>
</cp:coreProperties>
</file>