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2A" w:rsidRPr="00561A2A" w:rsidRDefault="00561A2A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「各級學校專任運動教練資格審定及聘任管理辦法」</w:t>
      </w:r>
    </w:p>
    <w:p w:rsidR="00561A2A" w:rsidRDefault="00543EF5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>草案公聽會議程—中</w:t>
      </w:r>
      <w:r w:rsidR="00561A2A" w:rsidRPr="00561A2A">
        <w:rPr>
          <w:rFonts w:ascii="Times New Roman" w:eastAsia="標楷體" w:hAnsi="Times New Roman" w:cs="Times New Roman" w:hint="eastAsia"/>
          <w:sz w:val="36"/>
          <w:szCs w:val="28"/>
        </w:rPr>
        <w:t>區場次</w:t>
      </w:r>
    </w:p>
    <w:p w:rsidR="00543EF5" w:rsidRPr="00543EF5" w:rsidRDefault="00561A2A" w:rsidP="008613B8">
      <w:pPr>
        <w:snapToGrid w:val="0"/>
        <w:spacing w:before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時間：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108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年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04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月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29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日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星期一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下午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14:00</w:t>
      </w:r>
      <w:r w:rsidR="008613B8">
        <w:rPr>
          <w:rFonts w:ascii="Times New Roman" w:eastAsia="標楷體" w:hAnsi="Times New Roman" w:cs="Times New Roman" w:hint="eastAsia"/>
          <w:szCs w:val="24"/>
        </w:rPr>
        <w:t>整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地點：</w:t>
      </w:r>
      <w:r w:rsidR="00ED7F21">
        <w:rPr>
          <w:rFonts w:ascii="Times New Roman" w:eastAsia="標楷體" w:hAnsi="Times New Roman" w:cs="Times New Roman" w:hint="eastAsia"/>
          <w:szCs w:val="24"/>
        </w:rPr>
        <w:t>國立臺中科技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大學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三民校區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中商大樓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2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樓國際會議</w:t>
      </w:r>
      <w:r w:rsidR="00543EF5">
        <w:rPr>
          <w:rFonts w:ascii="Times New Roman" w:eastAsia="標楷體" w:hAnsi="Times New Roman" w:cs="Times New Roman" w:hint="eastAsia"/>
          <w:szCs w:val="24"/>
        </w:rPr>
        <w:t>廳</w:t>
      </w:r>
    </w:p>
    <w:p w:rsidR="00561A2A" w:rsidRPr="00543EF5" w:rsidRDefault="008613B8" w:rsidP="008613B8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地址：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台中市北區雙十路一段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16</w:t>
      </w:r>
      <w:r w:rsidR="00543EF5" w:rsidRPr="00543EF5">
        <w:rPr>
          <w:rFonts w:ascii="Times New Roman" w:eastAsia="標楷體" w:hAnsi="Times New Roman" w:cs="Times New Roman" w:hint="eastAsia"/>
          <w:szCs w:val="24"/>
        </w:rPr>
        <w:t>號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主辦單位：教育部體育署</w:t>
      </w:r>
    </w:p>
    <w:p w:rsidR="00561A2A" w:rsidRP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委辦單位：國立臺灣師範大學工業教育學系</w:t>
      </w:r>
    </w:p>
    <w:p w:rsidR="00543EF5" w:rsidRPr="00543EF5" w:rsidRDefault="00561A2A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會議議程：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5670"/>
        <w:gridCol w:w="1134"/>
      </w:tblGrid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內容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13:45-14:00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14:00-14:05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長官致詞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14:05-14:35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8613B8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「各級學校專任運動教練資格審定及聘任管理辦法」草案說明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ED7F21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7F21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 w:hint="eastAsia"/>
                <w:color w:val="000000"/>
                <w:kern w:val="0"/>
                <w:sz w:val="28"/>
                <w:szCs w:val="28"/>
              </w:rPr>
              <w:t>14:35-14:45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7F21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7F21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ED7F21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14:</w:t>
            </w:r>
            <w:r w:rsidRPr="008613B8">
              <w:rPr>
                <w:rFonts w:ascii="Times New Roman" w:eastAsia="標楷體" w:hAnsi="Times New Roman" w:cs="Arial" w:hint="eastAsia"/>
                <w:color w:val="000000"/>
                <w:kern w:val="0"/>
                <w:sz w:val="28"/>
                <w:szCs w:val="28"/>
              </w:rPr>
              <w:t>4</w:t>
            </w:r>
            <w:r w:rsidR="00543EF5"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5-15:45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意見交流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  <w:tr w:rsidR="00543EF5" w:rsidRPr="008613B8" w:rsidTr="00543EF5"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15:45-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  <w:r w:rsidRPr="008613B8">
              <w:rPr>
                <w:rFonts w:ascii="Times New Roman" w:eastAsia="標楷體" w:hAnsi="Times New Roman" w:cs="Arial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8613B8" w:rsidRDefault="00543EF5" w:rsidP="00543EF5">
            <w:pPr>
              <w:widowControl/>
              <w:spacing w:line="520" w:lineRule="exact"/>
              <w:jc w:val="center"/>
              <w:rPr>
                <w:rFonts w:ascii="Times New Roman" w:eastAsia="標楷體" w:hAnsi="Times New Roman" w:cs="新細明體"/>
                <w:kern w:val="0"/>
                <w:sz w:val="28"/>
                <w:szCs w:val="28"/>
              </w:rPr>
            </w:pPr>
          </w:p>
        </w:tc>
      </w:tr>
    </w:tbl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:rsidR="00561A2A" w:rsidRDefault="00561A2A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:rsidR="000554BA" w:rsidRPr="008613B8" w:rsidRDefault="00543EF5" w:rsidP="008613B8">
      <w:pPr>
        <w:snapToGrid w:val="0"/>
        <w:spacing w:after="240" w:line="5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613B8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交通資訊：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7"/>
        <w:gridCol w:w="8035"/>
      </w:tblGrid>
      <w:tr w:rsidR="000554BA" w:rsidRPr="000554BA" w:rsidTr="008613B8">
        <w:trPr>
          <w:trHeight w:val="1548"/>
        </w:trPr>
        <w:tc>
          <w:tcPr>
            <w:tcW w:w="286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時間</w:t>
            </w:r>
          </w:p>
        </w:tc>
        <w:tc>
          <w:tcPr>
            <w:tcW w:w="4714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108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年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04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29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日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星期一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下午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14:00</w:t>
            </w:r>
            <w:r w:rsidR="008613B8">
              <w:rPr>
                <w:rFonts w:ascii="Times New Roman" w:eastAsia="標楷體" w:hAnsi="Times New Roman" w:hint="eastAsia"/>
                <w:sz w:val="24"/>
                <w:szCs w:val="28"/>
              </w:rPr>
              <w:t>整</w:t>
            </w:r>
          </w:p>
        </w:tc>
      </w:tr>
      <w:tr w:rsidR="000554BA" w:rsidRPr="000554BA" w:rsidTr="008613B8">
        <w:trPr>
          <w:trHeight w:val="1541"/>
        </w:trPr>
        <w:tc>
          <w:tcPr>
            <w:tcW w:w="286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地址</w:t>
            </w:r>
          </w:p>
        </w:tc>
        <w:tc>
          <w:tcPr>
            <w:tcW w:w="4714" w:type="pct"/>
            <w:vAlign w:val="center"/>
          </w:tcPr>
          <w:p w:rsidR="00543EF5" w:rsidRDefault="008613B8" w:rsidP="000554BA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ED7F21" w:rsidRPr="00ED7F21">
              <w:rPr>
                <w:rFonts w:ascii="Times New Roman" w:eastAsia="標楷體" w:hAnsi="Times New Roman" w:hint="eastAsia"/>
                <w:sz w:val="24"/>
                <w:szCs w:val="24"/>
              </w:rPr>
              <w:t>國立臺中科技大學</w:t>
            </w:r>
            <w:r w:rsidR="00ED7F21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543EF5" w:rsidRPr="00402D72">
              <w:rPr>
                <w:rFonts w:ascii="Times New Roman" w:eastAsia="標楷體" w:hAnsi="Times New Roman" w:hint="eastAsia"/>
                <w:sz w:val="24"/>
                <w:szCs w:val="24"/>
              </w:rPr>
              <w:t>三民校區</w:t>
            </w:r>
            <w:r w:rsidR="00543EF5" w:rsidRPr="00402D72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543EF5" w:rsidRPr="00402D72">
              <w:rPr>
                <w:rFonts w:ascii="Times New Roman" w:eastAsia="標楷體" w:hAnsi="Times New Roman" w:hint="eastAsia"/>
                <w:sz w:val="24"/>
                <w:szCs w:val="24"/>
              </w:rPr>
              <w:t>中商大樓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2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樓國際會議廳</w:t>
            </w:r>
          </w:p>
          <w:p w:rsidR="000554BA" w:rsidRPr="000554BA" w:rsidRDefault="008613B8" w:rsidP="000554BA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4"/>
              </w:rPr>
              <w:t>台中市北區雙十路一段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4"/>
              </w:rPr>
              <w:t>16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4"/>
              </w:rPr>
              <w:t>號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0554BA" w:rsidRPr="000554BA" w:rsidTr="008613B8">
        <w:trPr>
          <w:trHeight w:val="10055"/>
        </w:trPr>
        <w:tc>
          <w:tcPr>
            <w:tcW w:w="286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交通方式</w:t>
            </w:r>
          </w:p>
        </w:tc>
        <w:tc>
          <w:tcPr>
            <w:tcW w:w="4714" w:type="pct"/>
          </w:tcPr>
          <w:p w:rsidR="00402D72" w:rsidRPr="00D23C6A" w:rsidRDefault="00402D72" w:rsidP="00402D72">
            <w:pPr>
              <w:pStyle w:val="a6"/>
              <w:numPr>
                <w:ilvl w:val="0"/>
                <w:numId w:val="3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自行開車</w:t>
            </w:r>
          </w:p>
          <w:p w:rsidR="00402D72" w:rsidRPr="00D23C6A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國道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1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</w:t>
            </w:r>
          </w:p>
          <w:p w:rsidR="00D23C6A" w:rsidRPr="00D23C6A" w:rsidRDefault="00402D72" w:rsidP="00D23C6A">
            <w:pPr>
              <w:pStyle w:val="a6"/>
              <w:numPr>
                <w:ilvl w:val="1"/>
                <w:numId w:val="3"/>
              </w:numPr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中港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臺中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交流道→下交流道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往臺中市區方向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→臺中港路→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左轉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三民路三段→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右側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本校區校門。</w:t>
            </w:r>
          </w:p>
          <w:p w:rsidR="00402D72" w:rsidRPr="00D23C6A" w:rsidRDefault="00402D72" w:rsidP="00D23C6A">
            <w:pPr>
              <w:pStyle w:val="a6"/>
              <w:numPr>
                <w:ilvl w:val="1"/>
                <w:numId w:val="3"/>
              </w:numPr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中清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大雅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交流道→下交流道→中清路→大雅路→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左轉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中華路二段→本校中商大樓→本校區。</w:t>
            </w:r>
          </w:p>
          <w:p w:rsidR="00402D72" w:rsidRPr="00D23C6A" w:rsidRDefault="00402D72" w:rsidP="00D23C6A">
            <w:pPr>
              <w:pStyle w:val="a6"/>
              <w:numPr>
                <w:ilvl w:val="1"/>
                <w:numId w:val="3"/>
              </w:numPr>
              <w:snapToGrid w:val="0"/>
              <w:spacing w:line="520" w:lineRule="exact"/>
              <w:ind w:leftChars="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南屯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五權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交流道→下交流道→五權西路→五權路→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三民路三段→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右側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8"/>
              </w:rPr>
              <w:t>本校區校門。</w:t>
            </w:r>
          </w:p>
          <w:p w:rsidR="00402D72" w:rsidRPr="00D23C6A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國道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3</w:t>
            </w:r>
            <w:r w:rsidR="00D23C6A"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</w:t>
            </w:r>
          </w:p>
          <w:p w:rsidR="00402D72" w:rsidRPr="00402D72" w:rsidRDefault="00402D72" w:rsidP="00D23C6A">
            <w:pPr>
              <w:snapToGrid w:val="0"/>
              <w:spacing w:line="520" w:lineRule="exact"/>
              <w:ind w:leftChars="200" w:left="48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龍井交流道→下交流道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往臺中市區方向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→中棲路→臺中港路→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左轉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五權路→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右轉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三民路三段→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右側</w:t>
            </w:r>
            <w:r w:rsidR="00D23C6A"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本校區校門。</w:t>
            </w:r>
          </w:p>
          <w:p w:rsidR="00D23C6A" w:rsidRPr="00D23C6A" w:rsidRDefault="00402D72" w:rsidP="008613B8">
            <w:pPr>
              <w:pStyle w:val="a6"/>
              <w:snapToGrid w:val="0"/>
              <w:spacing w:line="520" w:lineRule="exact"/>
              <w:ind w:leftChars="0" w:left="198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中彰快速道路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74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號、中投快速道路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63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號於臺中市系統交流道路經市區平面道路可抵達本校區。</w:t>
            </w:r>
          </w:p>
          <w:p w:rsidR="00402D72" w:rsidRPr="00D23C6A" w:rsidRDefault="00402D72" w:rsidP="00402D72">
            <w:pPr>
              <w:pStyle w:val="a6"/>
              <w:numPr>
                <w:ilvl w:val="0"/>
                <w:numId w:val="3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高鐵</w:t>
            </w:r>
          </w:p>
          <w:p w:rsidR="00D23C6A" w:rsidRPr="00402D72" w:rsidRDefault="00D23C6A" w:rsidP="008613B8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由高鐵臺中站搭乘快捷公車或市區公車，依公車路況，最久需約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1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小時到達本校。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159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高鐵快捷公車：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高鐵台中站—中國醫藥大學—台中公園，於台中一中站下車再步行至「臺中科技大學」。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26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嶺東科技大學—高鐵台中站—新民高中，至「臺中科技大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學」站下車。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70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嶺東科技大學—高鐵台中站—綠川東站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經台中科大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）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，至「臺中科技大學」站下車。</w:t>
            </w:r>
          </w:p>
          <w:p w:rsidR="00D23C6A" w:rsidRPr="00402D72" w:rsidRDefault="00D23C6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82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高鐵台中站—水湳，至「臺中科技大學」站下車。</w:t>
            </w:r>
          </w:p>
          <w:p w:rsidR="00D23C6A" w:rsidRDefault="00D23C6A" w:rsidP="00D23C6A">
            <w:pPr>
              <w:pStyle w:val="a6"/>
              <w:snapToGrid w:val="0"/>
              <w:spacing w:line="520" w:lineRule="exact"/>
              <w:ind w:leftChars="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99</w:t>
            </w: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市區公車：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嶺東科技大學—高鐵台中站—莒光新城，至「臺中科技大學」站下車。</w:t>
            </w:r>
          </w:p>
          <w:p w:rsidR="00D23C6A" w:rsidRPr="00402D72" w:rsidRDefault="00D23C6A" w:rsidP="00D23C6A">
            <w:pPr>
              <w:pStyle w:val="a6"/>
              <w:snapToGrid w:val="0"/>
              <w:spacing w:line="520" w:lineRule="exact"/>
              <w:ind w:leftChars="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</w:p>
          <w:p w:rsidR="00402D72" w:rsidRPr="00D23C6A" w:rsidRDefault="00402D72" w:rsidP="00402D72">
            <w:pPr>
              <w:pStyle w:val="a6"/>
              <w:numPr>
                <w:ilvl w:val="0"/>
                <w:numId w:val="3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公車</w:t>
            </w:r>
          </w:p>
          <w:p w:rsidR="00402D72" w:rsidRPr="00402D72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搭乘路經「國立臺中科技大學」站名之公車，皆可直抵本校區。</w:t>
            </w:r>
          </w:p>
          <w:p w:rsidR="00402D72" w:rsidRPr="00402D72" w:rsidRDefault="00402D72" w:rsidP="00402D72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另由臺中火車站步行約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20~30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分鐘，即可抵本校區。</w:t>
            </w:r>
          </w:p>
          <w:p w:rsidR="00D23C6A" w:rsidRP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臺中客運：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圖書館路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12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14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29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82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99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108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港尾路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132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201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304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307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324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500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700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901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路等直抵本校區。</w:t>
            </w:r>
          </w:p>
          <w:p w:rsidR="00D23C6A" w:rsidRP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仁友客運：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105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路直抵本校區。</w:t>
            </w:r>
          </w:p>
          <w:p w:rsidR="00D23C6A" w:rsidRP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統聯客運：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61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73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301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303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308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326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號直抵本校區。</w:t>
            </w:r>
          </w:p>
          <w:p w:rsidR="00D23C6A" w:rsidRDefault="00402D72" w:rsidP="00D23C6A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豐原客運：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203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285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台中二中路</w:t>
            </w:r>
            <w:r w:rsidR="00D23C6A"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286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289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900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號直抵本校區。</w:t>
            </w:r>
          </w:p>
          <w:p w:rsidR="000554BA" w:rsidRPr="000554BA" w:rsidRDefault="00402D72" w:rsidP="008613B8">
            <w:pPr>
              <w:pStyle w:val="a6"/>
              <w:numPr>
                <w:ilvl w:val="0"/>
                <w:numId w:val="4"/>
              </w:numPr>
              <w:snapToGrid w:val="0"/>
              <w:spacing w:line="520" w:lineRule="exact"/>
              <w:ind w:leftChars="0" w:left="875" w:hanging="635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全航客運：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、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58</w:t>
            </w:r>
            <w:r w:rsidRPr="00D23C6A">
              <w:rPr>
                <w:rFonts w:ascii="Times New Roman" w:eastAsia="標楷體" w:hAnsi="Times New Roman" w:hint="eastAsia"/>
                <w:sz w:val="24"/>
                <w:szCs w:val="24"/>
              </w:rPr>
              <w:t>路直抵本校區。</w:t>
            </w:r>
          </w:p>
        </w:tc>
      </w:tr>
      <w:tr w:rsidR="000554BA" w:rsidRPr="000554BA" w:rsidTr="008613B8">
        <w:tc>
          <w:tcPr>
            <w:tcW w:w="286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學校交通位置</w:t>
            </w:r>
          </w:p>
        </w:tc>
        <w:tc>
          <w:tcPr>
            <w:tcW w:w="4714" w:type="pct"/>
          </w:tcPr>
          <w:p w:rsidR="000554BA" w:rsidRPr="000554BA" w:rsidRDefault="00D23C6A" w:rsidP="00D23C6A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1627C" wp14:editId="1DDC0883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2098675</wp:posOffset>
                      </wp:positionV>
                      <wp:extent cx="771525" cy="647700"/>
                      <wp:effectExtent l="19050" t="19050" r="28575" b="19050"/>
                      <wp:wrapNone/>
                      <wp:docPr id="4" name="橢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F13F8A" id="橢圓 4" o:spid="_x0000_s1026" style="position:absolute;margin-left:186.35pt;margin-top:165.25pt;width:60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" filled="f" strokecolor="red" strokeweight="3pt"/>
                  </w:pict>
                </mc:Fallback>
              </mc:AlternateContent>
            </w:r>
            <w:r w:rsidR="00402D72" w:rsidRPr="00402D72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16FC8515" wp14:editId="708A2D53">
                  <wp:extent cx="4591050" cy="3306989"/>
                  <wp:effectExtent l="0" t="0" r="0" b="8255"/>
                  <wp:docPr id="2" name="圖片 2" descr="https://www.nutc.edu.tw/ezfiles/0/1000/img/11/NUTC-MAP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utc.edu.tw/ezfiles/0/1000/img/11/NUTC-MAP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091" cy="3308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BA" w:rsidRPr="000554BA" w:rsidTr="008613B8">
        <w:tc>
          <w:tcPr>
            <w:tcW w:w="286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學校配置圖</w:t>
            </w:r>
          </w:p>
        </w:tc>
        <w:tc>
          <w:tcPr>
            <w:tcW w:w="4714" w:type="pct"/>
          </w:tcPr>
          <w:p w:rsidR="000554BA" w:rsidRPr="000554BA" w:rsidRDefault="00D23C6A" w:rsidP="000554BA">
            <w:pPr>
              <w:snapToGrid w:val="0"/>
              <w:spacing w:beforeLines="1400" w:before="5040"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D2FF5" wp14:editId="5DC5AB2F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466725</wp:posOffset>
                      </wp:positionV>
                      <wp:extent cx="771525" cy="647700"/>
                      <wp:effectExtent l="19050" t="19050" r="28575" b="19050"/>
                      <wp:wrapNone/>
                      <wp:docPr id="5" name="橢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477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29A1CB" id="橢圓 5" o:spid="_x0000_s1026" style="position:absolute;margin-left:181.1pt;margin-top:36.75pt;width:60.7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" filled="f" strokecolor="red" strokeweight="3pt"/>
                  </w:pict>
                </mc:Fallback>
              </mc:AlternateContent>
            </w:r>
            <w:r w:rsidR="00402D72" w:rsidRPr="00402D72"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7FF9B9EA" wp14:editId="2A5E5473">
                  <wp:extent cx="4644070" cy="3281736"/>
                  <wp:effectExtent l="0" t="0" r="4445" b="0"/>
                  <wp:docPr id="3" name="圖片 3" descr="https://www.nutc.edu.tw/ezfiles/0/1000/img/11/ma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utc.edu.tw/ezfiles/0/1000/img/11/ma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70" cy="328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4BA" w:rsidRPr="000554BA" w:rsidRDefault="000554BA" w:rsidP="008613B8">
      <w:pPr>
        <w:widowControl/>
        <w:rPr>
          <w:rFonts w:ascii="Times New Roman" w:eastAsia="標楷體" w:hAnsi="Times New Roman" w:cs="Times New Roman"/>
          <w:szCs w:val="28"/>
        </w:rPr>
      </w:pPr>
    </w:p>
    <w:sectPr w:rsidR="000554BA" w:rsidRPr="00055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8E" w:rsidRDefault="00743F8E" w:rsidP="00ED7F21">
      <w:r>
        <w:separator/>
      </w:r>
    </w:p>
  </w:endnote>
  <w:endnote w:type="continuationSeparator" w:id="0">
    <w:p w:rsidR="00743F8E" w:rsidRDefault="00743F8E" w:rsidP="00ED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8E" w:rsidRDefault="00743F8E" w:rsidP="00ED7F21">
      <w:r>
        <w:separator/>
      </w:r>
    </w:p>
  </w:footnote>
  <w:footnote w:type="continuationSeparator" w:id="0">
    <w:p w:rsidR="00743F8E" w:rsidRDefault="00743F8E" w:rsidP="00ED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FE7"/>
    <w:multiLevelType w:val="hybridMultilevel"/>
    <w:tmpl w:val="D3CA75F2"/>
    <w:lvl w:ilvl="0" w:tplc="CE74BA1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124184"/>
    <w:multiLevelType w:val="hybridMultilevel"/>
    <w:tmpl w:val="6EC01A9E"/>
    <w:lvl w:ilvl="0" w:tplc="E3D061F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05A24"/>
    <w:multiLevelType w:val="hybridMultilevel"/>
    <w:tmpl w:val="A8FC782C"/>
    <w:lvl w:ilvl="0" w:tplc="17847734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 w15:restartNumberingAfterBreak="0">
    <w:nsid w:val="3C3A4BCE"/>
    <w:multiLevelType w:val="hybridMultilevel"/>
    <w:tmpl w:val="ED883244"/>
    <w:lvl w:ilvl="0" w:tplc="CEF6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C2005E"/>
    <w:multiLevelType w:val="hybridMultilevel"/>
    <w:tmpl w:val="81D0AAC4"/>
    <w:lvl w:ilvl="0" w:tplc="F5CEA6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331341"/>
    <w:multiLevelType w:val="hybridMultilevel"/>
    <w:tmpl w:val="4A46C7F8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9974FE"/>
    <w:multiLevelType w:val="hybridMultilevel"/>
    <w:tmpl w:val="8C2CF378"/>
    <w:lvl w:ilvl="0" w:tplc="BB926E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D267C70"/>
    <w:multiLevelType w:val="hybridMultilevel"/>
    <w:tmpl w:val="31B44426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AE2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BA"/>
    <w:rsid w:val="000554BA"/>
    <w:rsid w:val="00187CFF"/>
    <w:rsid w:val="0028165C"/>
    <w:rsid w:val="00402D72"/>
    <w:rsid w:val="0047518E"/>
    <w:rsid w:val="00543EF5"/>
    <w:rsid w:val="00561A2A"/>
    <w:rsid w:val="006050E4"/>
    <w:rsid w:val="00725538"/>
    <w:rsid w:val="00743F8E"/>
    <w:rsid w:val="007C1C17"/>
    <w:rsid w:val="008613B8"/>
    <w:rsid w:val="00944EBB"/>
    <w:rsid w:val="00AD155C"/>
    <w:rsid w:val="00B00561"/>
    <w:rsid w:val="00BD2D5B"/>
    <w:rsid w:val="00D23C6A"/>
    <w:rsid w:val="00D26B0E"/>
    <w:rsid w:val="00DC4366"/>
    <w:rsid w:val="00E3290E"/>
    <w:rsid w:val="00E93E90"/>
    <w:rsid w:val="00E95B13"/>
    <w:rsid w:val="00ED7F21"/>
    <w:rsid w:val="00F62CB5"/>
    <w:rsid w:val="00FC11E8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936DBB-A2FC-4F31-A963-67AEC20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D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D7F2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D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D7F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童筱茹</dc:creator>
  <cp:lastModifiedBy>Admin</cp:lastModifiedBy>
  <cp:revision>2</cp:revision>
  <dcterms:created xsi:type="dcterms:W3CDTF">2019-04-22T07:38:00Z</dcterms:created>
  <dcterms:modified xsi:type="dcterms:W3CDTF">2019-04-22T07:38:00Z</dcterms:modified>
</cp:coreProperties>
</file>