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3A26AD47" w:rsidR="000E5948" w:rsidRPr="0058564F" w:rsidRDefault="00E76938" w:rsidP="00A26B91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43702046"/>
      <w:r w:rsidRPr="00E76938">
        <w:rPr>
          <w:rFonts w:ascii="標楷體" w:eastAsia="標楷體" w:hAnsi="標楷體" w:hint="eastAsia"/>
          <w:b/>
          <w:sz w:val="32"/>
          <w:szCs w:val="32"/>
        </w:rPr>
        <w:t>2022年第19屆杭州亞洲運動會支援團計畫住宿採購案(112-7)</w:t>
      </w:r>
      <w:bookmarkEnd w:id="0"/>
      <w:r w:rsidR="00A7204A">
        <w:rPr>
          <w:rFonts w:ascii="標楷體" w:eastAsia="標楷體" w:hAnsi="標楷體"/>
          <w:b/>
          <w:sz w:val="32"/>
          <w:szCs w:val="32"/>
        </w:rPr>
        <w:br/>
      </w:r>
      <w:r w:rsidR="000B6FCB" w:rsidRPr="0058564F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3B145500" w14:textId="1AEAB23B" w:rsidR="000E5948" w:rsidRPr="0058564F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壹、採購案名：</w:t>
      </w:r>
      <w:r w:rsidR="00E76938" w:rsidRPr="00E76938">
        <w:rPr>
          <w:rFonts w:ascii="標楷體" w:eastAsia="標楷體" w:hAnsi="標楷體" w:hint="eastAsia"/>
          <w:bCs/>
          <w:sz w:val="28"/>
          <w:szCs w:val="28"/>
        </w:rPr>
        <w:t xml:space="preserve">2022年第19屆杭州亞洲運動會支援團計畫住宿採購案(112-7) </w:t>
      </w:r>
      <w:r w:rsidRPr="0058564F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58564F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spacing w:val="0"/>
          <w:kern w:val="16"/>
          <w:szCs w:val="28"/>
        </w:rPr>
        <w:t>貳、</w:t>
      </w: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採購事項說明：</w:t>
      </w:r>
    </w:p>
    <w:p w14:paraId="5757EDA2" w14:textId="6445C4B8" w:rsidR="00672EA6" w:rsidRPr="0058564F" w:rsidRDefault="00E76938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color w:val="000000" w:themeColor="text1"/>
          <w:spacing w:val="0"/>
          <w:kern w:val="16"/>
          <w:szCs w:val="28"/>
        </w:rPr>
      </w:pPr>
      <w:r>
        <w:rPr>
          <w:rFonts w:hAnsi="標楷體" w:hint="eastAsia"/>
          <w:color w:val="000000" w:themeColor="text1"/>
          <w:spacing w:val="0"/>
          <w:kern w:val="16"/>
          <w:szCs w:val="28"/>
        </w:rPr>
        <w:t>住宿</w:t>
      </w:r>
      <w:r w:rsidR="00526340"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需求：</w:t>
      </w:r>
    </w:p>
    <w:p w14:paraId="2541B8C0" w14:textId="44B37B0A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6A5A72" w:rsidRPr="0058564F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88179A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96096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(依實際出團人次支付)，詳見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9532C" w14:textId="3EEBA9A0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起訖日期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6A5A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D8AC62" w14:textId="7E47C228" w:rsidR="00393E23" w:rsidRPr="0058564F" w:rsidRDefault="007759AC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星級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四星以上(含四星)</w:t>
      </w:r>
      <w:r w:rsidR="00393E2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C2111E7" w14:textId="10E1EE84" w:rsidR="007759AC" w:rsidRDefault="007759AC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餐食：含早餐</w:t>
      </w:r>
    </w:p>
    <w:p w14:paraId="79B54EF6" w14:textId="75F8FD79" w:rsidR="007102C0" w:rsidRPr="0058564F" w:rsidRDefault="007759AC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球場距離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飯店至球場步行約20分鐘內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BC1BA05" w14:textId="4F4A5340" w:rsidR="0093670C" w:rsidRPr="0058564F" w:rsidRDefault="007759AC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機場距離</w:t>
      </w:r>
      <w:r w:rsidR="00831DC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機場至飯店車行</w:t>
      </w:r>
      <w:r w:rsidR="00431BB3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30分鐘內(非尖峰時段)</w:t>
      </w:r>
      <w:r w:rsidR="00831DC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AA02170" w14:textId="36944420" w:rsidR="00BE0468" w:rsidRPr="0058564F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保險：</w:t>
      </w:r>
      <w:r w:rsidR="003C60AD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D83EFBC" w14:textId="7C72CD02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58564F">
        <w:rPr>
          <w:rFonts w:ascii="標楷體" w:eastAsia="標楷體" w:hAnsi="標楷體" w:hint="eastAsia"/>
          <w:b/>
          <w:sz w:val="28"/>
          <w:szCs w:val="28"/>
        </w:rPr>
        <w:t>附表</w:t>
      </w:r>
      <w:r w:rsidR="00564161" w:rsidRPr="0058564F">
        <w:rPr>
          <w:rFonts w:ascii="標楷體" w:eastAsia="標楷體" w:hAnsi="標楷體" w:hint="eastAsia"/>
          <w:b/>
          <w:sz w:val="28"/>
          <w:szCs w:val="28"/>
        </w:rPr>
        <w:t>1</w:t>
      </w:r>
      <w:r w:rsidR="00564161" w:rsidRPr="0058564F">
        <w:rPr>
          <w:rFonts w:ascii="標楷體" w:eastAsia="標楷體" w:hAnsi="標楷體"/>
          <w:b/>
          <w:sz w:val="28"/>
          <w:szCs w:val="28"/>
        </w:rPr>
        <w:t>.</w:t>
      </w:r>
      <w:r w:rsidRPr="0058564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  <w:gridCol w:w="992"/>
      </w:tblGrid>
      <w:tr w:rsidR="003C7F2C" w:rsidRPr="0058564F" w14:paraId="25A5C1BD" w14:textId="77777777" w:rsidTr="00877182">
        <w:trPr>
          <w:trHeight w:val="25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E621D6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6379" w:type="dxa"/>
            <w:vAlign w:val="center"/>
          </w:tcPr>
          <w:p w14:paraId="00AD13AB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84398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58564F" w14:paraId="306C790D" w14:textId="77777777" w:rsidTr="0087718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C7BD11" w14:textId="27F261B0" w:rsidR="00287676" w:rsidRPr="0058564F" w:rsidRDefault="00287676" w:rsidP="003C60AD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3C60AD">
              <w:rPr>
                <w:rFonts w:ascii="標楷體" w:eastAsia="標楷體" w:hAnsi="標楷體" w:hint="eastAsia"/>
              </w:rPr>
              <w:t>9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E76938">
              <w:rPr>
                <w:rFonts w:ascii="標楷體" w:eastAsia="標楷體" w:hAnsi="標楷體" w:hint="eastAsia"/>
              </w:rPr>
              <w:t>20</w:t>
            </w:r>
            <w:r w:rsidRPr="0058564F">
              <w:rPr>
                <w:rFonts w:ascii="標楷體" w:eastAsia="標楷體" w:hAnsi="標楷體" w:hint="eastAsia"/>
              </w:rPr>
              <w:t>日</w:t>
            </w:r>
            <w:r w:rsidR="007759AC">
              <w:rPr>
                <w:rFonts w:ascii="標楷體" w:eastAsia="標楷體" w:hAnsi="標楷體" w:hint="eastAsia"/>
              </w:rPr>
              <w:t>入住112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E76938">
              <w:rPr>
                <w:rFonts w:ascii="標楷體" w:eastAsia="標楷體" w:hAnsi="標楷體" w:hint="eastAsia"/>
              </w:rPr>
              <w:t>10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E76938">
              <w:rPr>
                <w:rFonts w:ascii="標楷體" w:eastAsia="標楷體" w:hAnsi="標楷體" w:hint="eastAsia"/>
              </w:rPr>
              <w:t>1</w:t>
            </w:r>
            <w:r w:rsidRPr="0058564F">
              <w:rPr>
                <w:rFonts w:ascii="標楷體" w:eastAsia="標楷體" w:hAnsi="標楷體" w:hint="eastAsia"/>
              </w:rPr>
              <w:t>日</w:t>
            </w:r>
            <w:r w:rsidR="007759AC">
              <w:rPr>
                <w:rFonts w:ascii="標楷體" w:eastAsia="標楷體" w:hAnsi="標楷體" w:hint="eastAsia"/>
              </w:rPr>
              <w:t>退房</w:t>
            </w:r>
          </w:p>
        </w:tc>
        <w:tc>
          <w:tcPr>
            <w:tcW w:w="6379" w:type="dxa"/>
            <w:vAlign w:val="center"/>
          </w:tcPr>
          <w:p w14:paraId="3C1211EB" w14:textId="55352A6D" w:rsidR="00815986" w:rsidRPr="0058564F" w:rsidRDefault="007759AC" w:rsidP="000C4F8E">
            <w:pPr>
              <w:rPr>
                <w:rFonts w:ascii="標楷體" w:eastAsia="標楷體" w:hAnsi="標楷體"/>
              </w:rPr>
            </w:pPr>
            <w:r w:rsidRPr="007759A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7759AC">
              <w:rPr>
                <w:rFonts w:ascii="標楷體" w:eastAsia="標楷體" w:hAnsi="標楷體" w:hint="eastAsia"/>
              </w:rPr>
              <w:t>)星級：四星以上(含四星)</w:t>
            </w:r>
            <w:r>
              <w:rPr>
                <w:rFonts w:ascii="標楷體" w:eastAsia="標楷體" w:hAnsi="標楷體"/>
              </w:rPr>
              <w:br/>
            </w:r>
            <w:r w:rsidRPr="007759A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759AC">
              <w:rPr>
                <w:rFonts w:ascii="標楷體" w:eastAsia="標楷體" w:hAnsi="標楷體" w:hint="eastAsia"/>
              </w:rPr>
              <w:t>)餐食：含早餐</w:t>
            </w:r>
            <w:r>
              <w:rPr>
                <w:rFonts w:ascii="標楷體" w:eastAsia="標楷體" w:hAnsi="標楷體"/>
              </w:rPr>
              <w:br/>
            </w:r>
            <w:r w:rsidRPr="007759A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7759AC">
              <w:rPr>
                <w:rFonts w:ascii="標楷體" w:eastAsia="標楷體" w:hAnsi="標楷體" w:hint="eastAsia"/>
              </w:rPr>
              <w:t>)球場距離：飯店至球場步行約20分鐘內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(四)</w:t>
            </w:r>
            <w:r w:rsidRPr="007759AC">
              <w:rPr>
                <w:rFonts w:ascii="標楷體" w:eastAsia="標楷體" w:hAnsi="標楷體" w:hint="eastAsia"/>
              </w:rPr>
              <w:t>機場距離：機場至飯店車行</w:t>
            </w:r>
            <w:r w:rsidR="00DF36FC">
              <w:rPr>
                <w:rFonts w:ascii="標楷體" w:eastAsia="標楷體" w:hAnsi="標楷體" w:hint="eastAsia"/>
              </w:rPr>
              <w:t>約</w:t>
            </w:r>
            <w:r w:rsidRPr="007759AC">
              <w:rPr>
                <w:rFonts w:ascii="標楷體" w:eastAsia="標楷體" w:hAnsi="標楷體" w:hint="eastAsia"/>
              </w:rPr>
              <w:t>30分鐘內(非尖峰時段)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5B137" w14:textId="1722D66B" w:rsidR="00287676" w:rsidRPr="0058564F" w:rsidRDefault="00960969" w:rsidP="00AA2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87676" w:rsidRPr="0058564F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58564F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58564F">
        <w:rPr>
          <w:rFonts w:hAnsi="標楷體" w:hint="eastAsia"/>
          <w:szCs w:val="28"/>
        </w:rPr>
        <w:t>其他注意事項：</w:t>
      </w:r>
    </w:p>
    <w:p w14:paraId="03611795" w14:textId="0ECB0236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得標廠商須代為辦理</w:t>
      </w:r>
      <w:r w:rsidR="00DF36FC">
        <w:rPr>
          <w:rFonts w:ascii="標楷體" w:eastAsia="標楷體" w:hAnsi="標楷體" w:hint="eastAsia"/>
          <w:sz w:val="28"/>
          <w:szCs w:val="28"/>
        </w:rPr>
        <w:t>當地訂房、入住及退房相關事宜</w:t>
      </w:r>
      <w:r w:rsidRPr="0058564F">
        <w:rPr>
          <w:rFonts w:ascii="標楷體" w:eastAsia="標楷體" w:hAnsi="標楷體" w:hint="eastAsia"/>
          <w:sz w:val="28"/>
          <w:szCs w:val="28"/>
        </w:rPr>
        <w:t>。</w:t>
      </w:r>
    </w:p>
    <w:p w14:paraId="70CA9AEA" w14:textId="233C1BFC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須配合本會經費核銷需求開立收據。</w:t>
      </w:r>
    </w:p>
    <w:p w14:paraId="3EA5870F" w14:textId="1064F74A" w:rsidR="00BB78F6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其他未盡事宜，得在不影響</w:t>
      </w:r>
      <w:r w:rsidR="00DF36FC">
        <w:rPr>
          <w:rFonts w:ascii="標楷體" w:eastAsia="標楷體" w:hAnsi="標楷體" w:hint="eastAsia"/>
          <w:sz w:val="28"/>
          <w:szCs w:val="28"/>
        </w:rPr>
        <w:t>入住</w:t>
      </w:r>
      <w:r w:rsidRPr="0058564F">
        <w:rPr>
          <w:rFonts w:ascii="標楷體" w:eastAsia="標楷體" w:hAnsi="標楷體" w:hint="eastAsia"/>
          <w:sz w:val="28"/>
          <w:szCs w:val="28"/>
        </w:rPr>
        <w:t>及經費前提下協商解決。</w:t>
      </w:r>
    </w:p>
    <w:p w14:paraId="46B3BC57" w14:textId="6FFE3881" w:rsidR="00836EC2" w:rsidRPr="0058564F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參、</w:t>
      </w:r>
      <w:bookmarkStart w:id="1" w:name="_Hlk124324654"/>
      <w:r w:rsidRPr="0058564F">
        <w:rPr>
          <w:rFonts w:ascii="標楷體" w:eastAsia="標楷體" w:hAnsi="標楷體" w:hint="eastAsia"/>
          <w:kern w:val="16"/>
          <w:sz w:val="28"/>
          <w:szCs w:val="28"/>
        </w:rPr>
        <w:t>履約期間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58564F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58564F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E76938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024006" w:rsidRPr="0058564F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E76938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止</w:t>
      </w:r>
      <w:bookmarkEnd w:id="1"/>
      <w:r w:rsidR="00D550F6" w:rsidRPr="0058564F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於與本會議定時間前完成</w:t>
      </w:r>
      <w:r w:rsidR="00E76938">
        <w:rPr>
          <w:rFonts w:ascii="標楷體" w:eastAsia="標楷體" w:hAnsi="標楷體" w:hint="eastAsia"/>
          <w:kern w:val="16"/>
          <w:sz w:val="28"/>
          <w:szCs w:val="28"/>
        </w:rPr>
        <w:t>住宿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交貨。</w:t>
      </w:r>
    </w:p>
    <w:p w14:paraId="41D9B0F2" w14:textId="1C15D41F" w:rsidR="00836EC2" w:rsidRPr="0058564F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肆、採購</w:t>
      </w:r>
      <w:r w:rsidR="001A78EA" w:rsidRPr="001A78EA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</w:rPr>
        <w:t>金額</w:t>
      </w:r>
      <w:r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59DC5F44" w:rsidR="000E5948" w:rsidRPr="00553F18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kern w:val="16"/>
          <w:szCs w:val="28"/>
        </w:rPr>
        <w:t>新臺幣</w:t>
      </w:r>
      <w:r w:rsidR="00E76938">
        <w:rPr>
          <w:rFonts w:hAnsi="標楷體" w:hint="eastAsia"/>
          <w:color w:val="000000" w:themeColor="text1"/>
          <w:szCs w:val="28"/>
        </w:rPr>
        <w:t>貳拾捌</w:t>
      </w:r>
      <w:r w:rsidR="00DF36FC">
        <w:rPr>
          <w:rFonts w:hAnsi="標楷體" w:hint="eastAsia"/>
          <w:color w:val="000000" w:themeColor="text1"/>
          <w:szCs w:val="28"/>
        </w:rPr>
        <w:t>萬</w:t>
      </w:r>
      <w:r w:rsidR="00461B46" w:rsidRPr="00553F18">
        <w:rPr>
          <w:rFonts w:hAnsi="標楷體" w:hint="eastAsia"/>
          <w:color w:val="000000" w:themeColor="text1"/>
          <w:kern w:val="16"/>
          <w:szCs w:val="28"/>
        </w:rPr>
        <w:t>元</w:t>
      </w:r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整(含稅，依實際決標金額為準)，並依實際出團人數核實支付，若人數超過規格數量者，則依得標廠商實際決標經費表之單價及實際數量核算。</w:t>
      </w:r>
    </w:p>
    <w:p w14:paraId="2C942789" w14:textId="127FE6DE" w:rsidR="00AC2E7E" w:rsidRPr="00553F18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szCs w:val="28"/>
        </w:rPr>
        <w:t>本案若教育部體育署未完成補助款核定前，本會得先辦理保留決標，俟核定後始決標生效。</w:t>
      </w:r>
    </w:p>
    <w:p w14:paraId="0A0F01A9" w14:textId="7CA19B0F" w:rsidR="00C71DF4" w:rsidRPr="007C4A14" w:rsidRDefault="000E5948" w:rsidP="001A78EA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kern w:val="16"/>
          <w:sz w:val="28"/>
          <w:szCs w:val="28"/>
        </w:rPr>
        <w:lastRenderedPageBreak/>
        <w:t>伍、</w:t>
      </w:r>
      <w:r w:rsidR="00C71DF4" w:rsidRPr="007C4A14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="007C4A14" w:rsidRPr="007C4A14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  <w:shd w:val="clear" w:color="auto" w:fill="FFFFFF" w:themeFill="background1"/>
        </w:rPr>
        <w:t>履約屆滿結算付款，得標廠商須附發票</w:t>
      </w:r>
      <w:r w:rsidR="00C71DF4" w:rsidRPr="007C4A14">
        <w:rPr>
          <w:rFonts w:ascii="標楷體" w:eastAsia="標楷體" w:hAnsi="標楷體" w:hint="eastAsia"/>
          <w:color w:val="5B9BD5" w:themeColor="accent5"/>
          <w:sz w:val="28"/>
          <w:szCs w:val="28"/>
        </w:rPr>
        <w:t>送交本會。</w:t>
      </w:r>
    </w:p>
    <w:p w14:paraId="43F1EF89" w14:textId="77777777" w:rsidR="00F63807" w:rsidRPr="007C4A14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7C4A14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7C4A14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7C4A14">
        <w:rPr>
          <w:rFonts w:ascii="標楷體" w:eastAsia="標楷體" w:hAnsi="標楷體" w:hint="eastAsia"/>
          <w:sz w:val="28"/>
          <w:szCs w:val="28"/>
        </w:rPr>
        <w:t>文</w:t>
      </w:r>
      <w:r w:rsidRPr="007C4A14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1132F4CD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乙式</w:t>
      </w:r>
      <w:r w:rsidR="003A70CF">
        <w:rPr>
          <w:rFonts w:ascii="標楷體" w:eastAsia="標楷體" w:hAnsi="標楷體" w:hint="eastAsia"/>
          <w:sz w:val="28"/>
          <w:szCs w:val="28"/>
        </w:rPr>
        <w:t>5</w:t>
      </w:r>
      <w:r w:rsidR="002C3EEF" w:rsidRPr="007C4A14">
        <w:rPr>
          <w:rFonts w:ascii="標楷體" w:eastAsia="標楷體" w:hAnsi="標楷體" w:hint="eastAsia"/>
          <w:sz w:val="28"/>
          <w:szCs w:val="28"/>
        </w:rPr>
        <w:t>份</w:t>
      </w:r>
      <w:r w:rsidRPr="007C4A14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投標廠商所投</w:t>
      </w: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7C4A14">
        <w:rPr>
          <w:rFonts w:ascii="標楷體" w:eastAsia="標楷體" w:hAnsi="標楷體" w:hint="eastAsia"/>
          <w:sz w:val="28"/>
          <w:szCs w:val="28"/>
        </w:rPr>
        <w:t>會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4654A9DF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7C4A14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捌</w:t>
      </w:r>
      <w:r w:rsidRPr="007C4A14">
        <w:rPr>
          <w:rFonts w:ascii="標楷體" w:eastAsia="標楷體" w:hAnsi="標楷體"/>
          <w:sz w:val="28"/>
          <w:szCs w:val="28"/>
        </w:rPr>
        <w:t>、投標廠商評</w:t>
      </w:r>
      <w:r w:rsidR="006D3EB0" w:rsidRPr="007C4A14">
        <w:rPr>
          <w:rFonts w:ascii="標楷體" w:eastAsia="標楷體" w:hAnsi="標楷體" w:hint="eastAsia"/>
          <w:sz w:val="28"/>
          <w:szCs w:val="28"/>
        </w:rPr>
        <w:t>審</w:t>
      </w:r>
      <w:r w:rsidRPr="007C4A14">
        <w:rPr>
          <w:rFonts w:ascii="標楷體" w:eastAsia="標楷體" w:hAnsi="標楷體"/>
          <w:sz w:val="28"/>
          <w:szCs w:val="28"/>
        </w:rPr>
        <w:t>須知：</w:t>
      </w:r>
    </w:p>
    <w:p w14:paraId="05156D3C" w14:textId="064A0E1A" w:rsidR="0056696B" w:rsidRPr="00433340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bookmarkStart w:id="2" w:name="_Hlk124325203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本採購適用政府採購法（以下簡稱採購法）及其主管機關所訂定之規定，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成立採購評審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小組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並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參考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最有利標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精神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。</w:t>
      </w:r>
    </w:p>
    <w:p w14:paraId="38B98828" w14:textId="3F05C782" w:rsidR="00F44A0C" w:rsidRPr="00433340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招標方式為：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公開取得企劃書及</w:t>
      </w: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非複數決標。</w:t>
      </w:r>
    </w:p>
    <w:p w14:paraId="5BC3A23D" w14:textId="6C3E8DA0" w:rsidR="007C4A14" w:rsidRPr="00433340" w:rsidRDefault="00433340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本案採書面評審辦理。</w:t>
      </w:r>
    </w:p>
    <w:bookmarkEnd w:id="2"/>
    <w:p w14:paraId="220C513E" w14:textId="77777777" w:rsidR="0056696B" w:rsidRPr="007C4A14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玖、</w:t>
      </w:r>
      <w:r w:rsidRPr="007C4A14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7C4A14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/>
          <w:sz w:val="28"/>
          <w:szCs w:val="28"/>
        </w:rPr>
        <w:t>採序位法</w:t>
      </w:r>
      <w:r w:rsidR="00986242" w:rsidRPr="007C4A14">
        <w:rPr>
          <w:rFonts w:ascii="標楷體" w:eastAsia="標楷體" w:hAnsi="標楷體" w:hint="eastAsia"/>
          <w:sz w:val="28"/>
          <w:szCs w:val="28"/>
        </w:rPr>
        <w:t>：</w:t>
      </w:r>
    </w:p>
    <w:p w14:paraId="7C1F03AA" w14:textId="688CD8CD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7C4A14">
        <w:rPr>
          <w:rFonts w:hAnsi="標楷體"/>
          <w:szCs w:val="28"/>
        </w:rPr>
        <w:t>（一）由工作小組提出初</w:t>
      </w:r>
      <w:bookmarkStart w:id="3" w:name="_Hlk124325304"/>
      <w:r w:rsidRPr="007C4A14">
        <w:rPr>
          <w:rFonts w:hAnsi="標楷體"/>
          <w:szCs w:val="28"/>
        </w:rPr>
        <w:t>審</w:t>
      </w:r>
      <w:bookmarkEnd w:id="3"/>
      <w:r w:rsidRPr="007C4A14">
        <w:rPr>
          <w:rFonts w:hAnsi="標楷體"/>
          <w:szCs w:val="28"/>
        </w:rPr>
        <w:t>意見，評</w:t>
      </w:r>
      <w:r w:rsidR="00C1108A" w:rsidRPr="007C4A14">
        <w:rPr>
          <w:rFonts w:hAnsi="標楷體" w:hint="eastAsia"/>
          <w:szCs w:val="28"/>
        </w:rPr>
        <w:t>審</w:t>
      </w:r>
      <w:r w:rsidRPr="007C4A14">
        <w:rPr>
          <w:rFonts w:hAnsi="標楷體"/>
          <w:szCs w:val="28"/>
        </w:rPr>
        <w:t>委員就初審意見、廠</w:t>
      </w:r>
      <w:r w:rsidRPr="0058564F">
        <w:rPr>
          <w:szCs w:val="28"/>
        </w:rPr>
        <w:t>商資料、評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項目逐項討論後，由各評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委員辦理序位評比，就個別廠商各評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分者，不得列為議價對象。其全部廠商平均總評分均未達7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分者，則優勝廠商從缺並廢標。</w:t>
      </w:r>
    </w:p>
    <w:p w14:paraId="4CDC81D3" w14:textId="45E82A79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（二）評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委員於各評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項目及子項之評分加總轉換為序位後，彙整合計各該廠商之序位，以平均總評分7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分以上之序位合計值最低廠商為第1名，而其標價合理，無浪費公帑情形，且經出席評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委員過半數之決定者，為優勝廠商。平均總評分在7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分以上之第2名以後廠商，而其標價合理，無浪費公帑情形，且經出席評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委員過半數之決定者，亦列為優勝廠商。</w:t>
      </w:r>
    </w:p>
    <w:p w14:paraId="426D593D" w14:textId="02BDA4A1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（三）優勝廠商為1家者，以議價方式辦理；優勝廠商2家以上者，依優勝序位以依序議價方式辦理。若有2家</w:t>
      </w:r>
      <w:r w:rsidRPr="0058564F">
        <w:rPr>
          <w:szCs w:val="28"/>
        </w:rPr>
        <w:lastRenderedPageBreak/>
        <w:t>（含）以上優勝廠商序位合計值相同者，其議價順序以標價低者優先議價。該等廠商報價仍相同者，擇獲得評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委員評定序位第一較多者優先議價；仍相同者，抽籤決定之。</w:t>
      </w:r>
    </w:p>
    <w:p w14:paraId="78054DFA" w14:textId="1A541125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58564F">
        <w:rPr>
          <w:szCs w:val="28"/>
        </w:rPr>
        <w:t>（四）評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評分表及評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總表如</w:t>
      </w:r>
      <w:bookmarkStart w:id="4" w:name="_Hlk123917185"/>
      <w:r w:rsidRPr="0058564F">
        <w:rPr>
          <w:szCs w:val="28"/>
        </w:rPr>
        <w:t>附</w:t>
      </w:r>
      <w:r w:rsidR="00564161"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  <w:r w:rsidRPr="0058564F">
        <w:rPr>
          <w:rFonts w:hint="eastAsia"/>
          <w:szCs w:val="28"/>
        </w:rPr>
        <w:t>、3</w:t>
      </w:r>
      <w:bookmarkEnd w:id="4"/>
      <w:r w:rsidRPr="0058564F">
        <w:rPr>
          <w:szCs w:val="28"/>
        </w:rPr>
        <w:t>。</w:t>
      </w:r>
    </w:p>
    <w:p w14:paraId="7E8D6155" w14:textId="5A657227" w:rsidR="0009074F" w:rsidRPr="0058564F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637A7B" w:rsidRPr="0058564F">
        <w:rPr>
          <w:rFonts w:ascii="標楷體" w:eastAsia="標楷體" w:hAnsi="標楷體" w:hint="eastAsia"/>
          <w:sz w:val="28"/>
          <w:szCs w:val="32"/>
        </w:rPr>
        <w:t>審</w:t>
      </w:r>
      <w:r w:rsidR="0009074F" w:rsidRPr="0058564F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58564F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147A59E6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433340" w:rsidRPr="007C4A14">
              <w:rPr>
                <w:rFonts w:ascii="標楷體" w:eastAsia="標楷體" w:hAnsi="標楷體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58564F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58564F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58564F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78981EE3" w:rsidR="00381696" w:rsidRPr="0058564F" w:rsidRDefault="003A70CF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3C7F2C" w:rsidRPr="0058564F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5B0320FC" w:rsidR="00381696" w:rsidRPr="0058564F" w:rsidRDefault="003A70CF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58564F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58564F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58564F">
        <w:rPr>
          <w:rFonts w:ascii="新細明體" w:hAnsi="新細明體" w:hint="eastAsia"/>
          <w:sz w:val="28"/>
          <w:szCs w:val="28"/>
        </w:rPr>
        <w:t>：</w:t>
      </w:r>
      <w:r w:rsidR="00A02DC9" w:rsidRPr="0058564F">
        <w:rPr>
          <w:rFonts w:ascii="標楷體" w:eastAsia="標楷體" w:hAnsi="標楷體" w:hint="eastAsia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文件如有需投標廠商說明者，將依政府採購法第51條及其施行細則第60條辦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58564F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，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4A9C8179" w:rsidR="0056089B" w:rsidRPr="0058564F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拾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、</w:t>
      </w:r>
      <w:r w:rsidR="00AC68E9" w:rsidRPr="0058564F">
        <w:rPr>
          <w:rFonts w:ascii="標楷體" w:eastAsia="標楷體" w:hAnsi="標楷體"/>
          <w:sz w:val="28"/>
          <w:szCs w:val="28"/>
        </w:rPr>
        <w:t>其他評</w:t>
      </w:r>
      <w:r w:rsidR="00433340" w:rsidRPr="007C4A14">
        <w:rPr>
          <w:rFonts w:ascii="標楷體" w:eastAsia="標楷體" w:hAnsi="標楷體"/>
          <w:szCs w:val="28"/>
        </w:rPr>
        <w:t>審</w:t>
      </w:r>
      <w:r w:rsidR="0056089B" w:rsidRPr="0058564F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AC68E9" w:rsidRPr="0058564F">
        <w:rPr>
          <w:rFonts w:ascii="標楷體" w:eastAsia="標楷體" w:hAnsi="標楷體"/>
          <w:sz w:val="28"/>
          <w:szCs w:val="28"/>
        </w:rPr>
        <w:t>得因故終止評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/>
          <w:sz w:val="28"/>
          <w:szCs w:val="28"/>
        </w:rPr>
        <w:t>事宜，通知投</w:t>
      </w:r>
      <w:r w:rsidR="00FF13C4" w:rsidRPr="0058564F">
        <w:rPr>
          <w:rFonts w:ascii="標楷體" w:eastAsia="標楷體" w:hAnsi="標楷體"/>
          <w:sz w:val="28"/>
          <w:szCs w:val="28"/>
        </w:rPr>
        <w:t>標廠商領回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58564F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二、本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Pr="0058564F">
        <w:rPr>
          <w:rFonts w:ascii="標楷體" w:eastAsia="標楷體" w:hAnsi="標楷體"/>
          <w:sz w:val="28"/>
          <w:szCs w:val="28"/>
        </w:rPr>
        <w:t>取得基於本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Pr="0058564F">
        <w:rPr>
          <w:rFonts w:ascii="標楷體" w:eastAsia="標楷體" w:hAnsi="標楷體"/>
          <w:sz w:val="28"/>
          <w:szCs w:val="28"/>
        </w:rPr>
        <w:t>勞務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採購</w:t>
      </w:r>
      <w:r w:rsidRPr="0058564F">
        <w:rPr>
          <w:rFonts w:ascii="標楷體" w:eastAsia="標楷體" w:hAnsi="標楷體"/>
          <w:sz w:val="28"/>
          <w:szCs w:val="28"/>
        </w:rPr>
        <w:t>所得成</w:t>
      </w:r>
      <w:r w:rsidRPr="0058564F">
        <w:rPr>
          <w:rFonts w:ascii="標楷體" w:eastAsia="標楷體" w:hAnsi="標楷體" w:hint="eastAsia"/>
          <w:sz w:val="28"/>
          <w:szCs w:val="28"/>
        </w:rPr>
        <w:t>果</w:t>
      </w:r>
      <w:r w:rsidRPr="0058564F">
        <w:rPr>
          <w:rFonts w:ascii="標楷體" w:eastAsia="標楷體" w:hAnsi="標楷體"/>
          <w:sz w:val="28"/>
          <w:szCs w:val="28"/>
        </w:rPr>
        <w:t>相關物件之</w:t>
      </w:r>
      <w:r w:rsidR="00FF13C4" w:rsidRPr="0058564F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三、</w:t>
      </w:r>
      <w:r w:rsidRPr="0058564F">
        <w:rPr>
          <w:rFonts w:ascii="標楷體" w:eastAsia="標楷體" w:hAnsi="標楷體"/>
          <w:sz w:val="28"/>
          <w:szCs w:val="28"/>
        </w:rPr>
        <w:t>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勞務</w:t>
      </w:r>
      <w:r w:rsidRPr="0058564F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58564F">
        <w:rPr>
          <w:rFonts w:ascii="標楷體" w:eastAsia="標楷體" w:hAnsi="標楷體" w:hint="eastAsia"/>
          <w:sz w:val="28"/>
          <w:szCs w:val="28"/>
        </w:rPr>
        <w:t>事</w:t>
      </w:r>
      <w:r w:rsidRPr="0058564F">
        <w:rPr>
          <w:rFonts w:ascii="標楷體" w:eastAsia="標楷體" w:hAnsi="標楷體"/>
          <w:sz w:val="28"/>
          <w:szCs w:val="28"/>
        </w:rPr>
        <w:t>前取得</w:t>
      </w:r>
      <w:r w:rsidR="00FF13C4" w:rsidRPr="0058564F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、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得</w:t>
      </w:r>
      <w:r w:rsidR="00FF13C4" w:rsidRPr="0058564F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58564F">
        <w:rPr>
          <w:rFonts w:ascii="標楷體" w:eastAsia="標楷體" w:hAnsi="標楷體"/>
          <w:sz w:val="28"/>
          <w:szCs w:val="28"/>
        </w:rPr>
        <w:t>:</w:t>
      </w:r>
    </w:p>
    <w:p w14:paraId="4DAA6179" w14:textId="7A70D1DD" w:rsidR="00FF13C4" w:rsidRPr="0058564F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投標廠商</w:t>
      </w:r>
      <w:bookmarkStart w:id="5" w:name="_Hlk124325435"/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bookmarkEnd w:id="5"/>
      <w:r w:rsidRPr="0058564F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58564F">
        <w:rPr>
          <w:rFonts w:ascii="標楷體" w:eastAsia="標楷體" w:hAnsi="標楷體"/>
          <w:sz w:val="28"/>
          <w:szCs w:val="28"/>
        </w:rPr>
        <w:t>違反情事發生者，投標廠商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r w:rsidR="00FF13C4" w:rsidRPr="0058564F">
        <w:rPr>
          <w:rFonts w:ascii="標楷體" w:eastAsia="標楷體" w:hAnsi="標楷體"/>
          <w:sz w:val="28"/>
          <w:szCs w:val="28"/>
        </w:rPr>
        <w:t>應承擔相關法律責任，與本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lastRenderedPageBreak/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58564F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58564F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智</w:t>
      </w:r>
      <w:r w:rsidR="0056089B" w:rsidRPr="0058564F">
        <w:rPr>
          <w:rFonts w:ascii="標楷體" w:eastAsia="標楷體" w:hAnsi="標楷體"/>
          <w:sz w:val="28"/>
          <w:szCs w:val="28"/>
        </w:rPr>
        <w:t>慧財產權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58564F">
        <w:rPr>
          <w:rFonts w:ascii="標楷體" w:eastAsia="標楷體" w:hAnsi="標楷體"/>
          <w:sz w:val="28"/>
          <w:szCs w:val="28"/>
        </w:rPr>
        <w:t>附</w:t>
      </w:r>
      <w:r w:rsidRPr="0058564F">
        <w:rPr>
          <w:rFonts w:ascii="標楷體" w:eastAsia="標楷體" w:hAnsi="標楷體"/>
          <w:sz w:val="28"/>
          <w:szCs w:val="28"/>
        </w:rPr>
        <w:t>著</w:t>
      </w:r>
      <w:r w:rsidR="00FF13C4" w:rsidRPr="0058564F">
        <w:rPr>
          <w:rFonts w:ascii="標楷體" w:eastAsia="標楷體" w:hAnsi="標楷體"/>
          <w:sz w:val="28"/>
          <w:szCs w:val="28"/>
        </w:rPr>
        <w:t>之物件歸屬本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開</w:t>
      </w:r>
      <w:r w:rsidR="00FF13C4" w:rsidRPr="0058564F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58564F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證</w:t>
      </w:r>
      <w:r w:rsidR="00FF13C4" w:rsidRPr="0058564F">
        <w:rPr>
          <w:rFonts w:ascii="標楷體" w:eastAsia="標楷體" w:hAnsi="標楷體"/>
          <w:sz w:val="28"/>
          <w:szCs w:val="28"/>
        </w:rPr>
        <w:t>明文件保障本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致</w:t>
      </w:r>
      <w:r w:rsidR="00FF13C4" w:rsidRPr="0058564F">
        <w:rPr>
          <w:rFonts w:ascii="標楷體" w:eastAsia="標楷體" w:hAnsi="標楷體"/>
          <w:sz w:val="28"/>
          <w:szCs w:val="28"/>
        </w:rPr>
        <w:t>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受有損害者，得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58564F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含</w:t>
      </w:r>
      <w:r w:rsidR="00FF13C4" w:rsidRPr="0058564F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)</w:t>
      </w:r>
      <w:r w:rsidR="00FF13C4" w:rsidRPr="0058564F">
        <w:rPr>
          <w:rFonts w:ascii="標楷體" w:eastAsia="標楷體" w:hAnsi="標楷體"/>
          <w:sz w:val="28"/>
          <w:szCs w:val="28"/>
        </w:rPr>
        <w:t>。</w:t>
      </w:r>
    </w:p>
    <w:p w14:paraId="3253D8CF" w14:textId="611CEEC8" w:rsidR="00FF13C4" w:rsidRPr="0058564F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廠商</w:t>
      </w:r>
      <w:r w:rsidRPr="0058564F">
        <w:rPr>
          <w:rFonts w:ascii="標楷體" w:eastAsia="標楷體" w:hAnsi="標楷體"/>
          <w:sz w:val="28"/>
          <w:szCs w:val="28"/>
        </w:rPr>
        <w:t>對本委辦需求</w:t>
      </w:r>
      <w:r w:rsidRPr="0058564F">
        <w:rPr>
          <w:rFonts w:ascii="標楷體" w:eastAsia="標楷體" w:hAnsi="標楷體" w:hint="eastAsia"/>
          <w:sz w:val="28"/>
          <w:szCs w:val="28"/>
        </w:rPr>
        <w:t>規</w:t>
      </w:r>
      <w:r w:rsidRPr="0058564F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58564F">
        <w:rPr>
          <w:rFonts w:ascii="標楷體" w:eastAsia="標楷體" w:hAnsi="標楷體" w:hint="eastAsia"/>
          <w:sz w:val="28"/>
          <w:szCs w:val="28"/>
        </w:rPr>
        <w:t>會</w:t>
      </w:r>
      <w:r w:rsidR="00FE7749" w:rsidRPr="0058564F">
        <w:rPr>
          <w:rFonts w:ascii="標楷體" w:eastAsia="標楷體" w:hAnsi="標楷體" w:hint="eastAsia"/>
          <w:sz w:val="28"/>
          <w:szCs w:val="28"/>
        </w:rPr>
        <w:t>(02</w:t>
      </w:r>
      <w:r w:rsidR="00FE7749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)</w:t>
      </w:r>
      <w:r w:rsidR="007B1A08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8771-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1433</w:t>
      </w:r>
      <w:r w:rsidRPr="0058564F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58564F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本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委辦</w:t>
      </w:r>
      <w:r w:rsidRPr="0058564F">
        <w:rPr>
          <w:rFonts w:ascii="標楷體" w:eastAsia="標楷體" w:hAnsi="標楷體"/>
          <w:sz w:val="28"/>
          <w:szCs w:val="28"/>
        </w:rPr>
        <w:t>需求規範書如有未盡事宜，均依政府採購相關法</w:t>
      </w:r>
      <w:r w:rsidR="00FF13C4" w:rsidRPr="0058564F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58564F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330C7AF8" w14:textId="0DDA20D5" w:rsidR="00564161" w:rsidRPr="0058564F" w:rsidRDefault="00564161" w:rsidP="00564161">
      <w:pPr>
        <w:spacing w:line="420" w:lineRule="exact"/>
        <w:ind w:leftChars="-59" w:left="-142"/>
        <w:rPr>
          <w:szCs w:val="28"/>
        </w:rPr>
      </w:pPr>
      <w:bookmarkStart w:id="6" w:name="_Hlk123834131"/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</w:p>
    <w:p w14:paraId="6F1E24B9" w14:textId="64FEFF21" w:rsidR="00A92B47" w:rsidRPr="0058564F" w:rsidRDefault="00391D62" w:rsidP="00564161">
      <w:pPr>
        <w:spacing w:line="420" w:lineRule="exact"/>
        <w:ind w:leftChars="-59" w:left="-142"/>
        <w:jc w:val="center"/>
        <w:rPr>
          <w:rFonts w:ascii="標楷體" w:eastAsia="標楷體" w:hAnsi="標楷體"/>
          <w:bCs/>
          <w:sz w:val="32"/>
          <w:szCs w:val="32"/>
        </w:rPr>
      </w:pPr>
      <w:r w:rsidRPr="00391D62">
        <w:rPr>
          <w:rFonts w:ascii="標楷體" w:eastAsia="標楷體" w:hAnsi="標楷體" w:hint="eastAsia"/>
          <w:bCs/>
          <w:sz w:val="32"/>
          <w:szCs w:val="32"/>
        </w:rPr>
        <w:t>2022年第19屆杭州亞洲運動會支援團計畫住宿採購案(112-7)</w:t>
      </w:r>
      <w:r>
        <w:rPr>
          <w:rFonts w:ascii="標楷體" w:eastAsia="標楷體" w:hAnsi="標楷體"/>
          <w:bCs/>
          <w:sz w:val="32"/>
          <w:szCs w:val="32"/>
        </w:rPr>
        <w:br/>
      </w:r>
      <w:r w:rsidR="00DE7876" w:rsidRPr="0058564F">
        <w:rPr>
          <w:rFonts w:ascii="標楷體" w:eastAsia="標楷體" w:hAnsi="標楷體"/>
          <w:bCs/>
          <w:sz w:val="32"/>
          <w:szCs w:val="32"/>
        </w:rPr>
        <w:t>評</w:t>
      </w:r>
      <w:r w:rsidR="00287676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委員評分表</w:t>
      </w:r>
    </w:p>
    <w:bookmarkEnd w:id="6"/>
    <w:p w14:paraId="7273B548" w14:textId="22D2AED0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3A70CF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委員編號：＿＿＿＿＿　　　   </w:t>
      </w:r>
      <w:r w:rsidR="00A26B91" w:rsidRPr="0058564F">
        <w:rPr>
          <w:rFonts w:ascii="標楷體" w:eastAsia="標楷體" w:hAnsi="標楷體"/>
          <w:sz w:val="28"/>
          <w:szCs w:val="28"/>
        </w:rPr>
        <w:t xml:space="preserve">        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 日期:</w:t>
      </w:r>
      <w:r w:rsidRPr="0058564F">
        <w:rPr>
          <w:rFonts w:ascii="標楷體" w:eastAsia="標楷體" w:hAnsi="標楷體"/>
          <w:sz w:val="28"/>
          <w:szCs w:val="28"/>
        </w:rPr>
        <w:t>1</w:t>
      </w:r>
      <w:r w:rsidR="006926E3" w:rsidRPr="0058564F">
        <w:rPr>
          <w:rFonts w:ascii="標楷體" w:eastAsia="標楷體" w:hAnsi="標楷體" w:hint="eastAsia"/>
          <w:sz w:val="28"/>
          <w:szCs w:val="28"/>
        </w:rPr>
        <w:t>1</w:t>
      </w:r>
      <w:r w:rsidR="00632BC1" w:rsidRPr="0058564F">
        <w:rPr>
          <w:rFonts w:ascii="標楷體" w:eastAsia="標楷體" w:hAnsi="標楷體" w:hint="eastAsia"/>
          <w:sz w:val="28"/>
          <w:szCs w:val="28"/>
        </w:rPr>
        <w:t>2</w:t>
      </w:r>
      <w:r w:rsidRPr="005856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58564F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58564F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796E05E" w:rsidR="0035393C" w:rsidRPr="0058564F" w:rsidRDefault="003A70CF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3C7F2C" w:rsidRPr="0058564F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58564F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58564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58564F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43B1EE19" w:rsidR="002A2CCC" w:rsidRPr="0058564F" w:rsidRDefault="003A70CF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7988040E" w:rsidR="002A2CCC" w:rsidRPr="0058564F" w:rsidRDefault="003A70CF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11820EFF" w:rsidR="0035393C" w:rsidRPr="0058564F" w:rsidRDefault="003A70CF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58564F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58564F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7B488157" w:rsidR="006C6CA1" w:rsidRPr="0058564F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3A70CF" w:rsidRPr="003A70C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58564F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58564F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58564F">
              <w:rPr>
                <w:rFonts w:hint="eastAsia"/>
              </w:rPr>
              <w:t>摺</w:t>
            </w:r>
          </w:p>
          <w:p w14:paraId="26CF047C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58564F">
              <w:rPr>
                <w:rFonts w:hint="eastAsia"/>
              </w:rPr>
              <w:t>封</w:t>
            </w:r>
          </w:p>
          <w:p w14:paraId="6EEBD745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58564F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88C40EB" w14:textId="77777777" w:rsidR="00564161" w:rsidRPr="0058564F" w:rsidRDefault="00A92B47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1C9AF6E2" w14:textId="354AEEC6" w:rsidR="00564161" w:rsidRPr="0058564F" w:rsidRDefault="00564161" w:rsidP="00564161">
      <w:pPr>
        <w:spacing w:line="42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rFonts w:hint="eastAsia"/>
          <w:szCs w:val="28"/>
        </w:rPr>
        <w:t>3</w:t>
      </w:r>
    </w:p>
    <w:p w14:paraId="6E36FFB6" w14:textId="0CA086A8" w:rsidR="00BE472E" w:rsidRPr="0058564F" w:rsidRDefault="00391D62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391D62">
        <w:rPr>
          <w:rFonts w:ascii="標楷體" w:eastAsia="標楷體" w:hAnsi="標楷體" w:hint="eastAsia"/>
          <w:bCs/>
          <w:sz w:val="32"/>
          <w:szCs w:val="32"/>
        </w:rPr>
        <w:t>2022年第19屆杭州亞洲運動會支援團計畫住宿採購案(112-7)</w:t>
      </w:r>
      <w:r>
        <w:rPr>
          <w:rFonts w:ascii="標楷體" w:eastAsia="標楷體" w:hAnsi="標楷體"/>
          <w:bCs/>
          <w:sz w:val="32"/>
          <w:szCs w:val="32"/>
        </w:rPr>
        <w:br/>
      </w:r>
      <w:r w:rsidR="00372695" w:rsidRPr="0058564F">
        <w:rPr>
          <w:rFonts w:ascii="標楷體" w:eastAsia="標楷體" w:hAnsi="標楷體"/>
          <w:bCs/>
          <w:sz w:val="32"/>
          <w:szCs w:val="32"/>
        </w:rPr>
        <w:t>評</w:t>
      </w:r>
      <w:r w:rsidR="00372695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372695" w:rsidRPr="0058564F">
        <w:rPr>
          <w:rFonts w:ascii="標楷體" w:eastAsia="標楷體" w:hAnsi="標楷體"/>
          <w:bCs/>
          <w:sz w:val="32"/>
          <w:szCs w:val="32"/>
        </w:rPr>
        <w:t>委員評分</w:t>
      </w:r>
      <w:r w:rsidR="000D1EE2" w:rsidRPr="0058564F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FC46559" w:rsidR="00A92B47" w:rsidRPr="0058564F" w:rsidRDefault="00A92B47" w:rsidP="00A26B91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r w:rsidRPr="0058564F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58564F">
        <w:rPr>
          <w:rFonts w:ascii="標楷體" w:eastAsia="標楷體" w:hAnsi="標楷體" w:hint="eastAsia"/>
          <w:sz w:val="30"/>
          <w:szCs w:val="30"/>
        </w:rPr>
        <w:t>1</w:t>
      </w:r>
      <w:r w:rsidR="00372695" w:rsidRPr="0058564F">
        <w:rPr>
          <w:rFonts w:ascii="標楷體" w:eastAsia="標楷體" w:hAnsi="標楷體" w:hint="eastAsia"/>
          <w:sz w:val="30"/>
          <w:szCs w:val="30"/>
        </w:rPr>
        <w:t>2</w:t>
      </w:r>
      <w:r w:rsidRPr="0058564F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58564F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58564F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58564F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58564F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5C19DFE1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58564F" w:rsidRDefault="00A92B47" w:rsidP="00BE472E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C823E0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58564F" w:rsidSect="001A78EA">
      <w:footerReference w:type="even" r:id="rId7"/>
      <w:footerReference w:type="default" r:id="rId8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7797" w14:textId="77777777" w:rsidR="00B15079" w:rsidRDefault="00B15079">
      <w:r>
        <w:separator/>
      </w:r>
    </w:p>
  </w:endnote>
  <w:endnote w:type="continuationSeparator" w:id="0">
    <w:p w14:paraId="6D35AD2C" w14:textId="77777777" w:rsidR="00B15079" w:rsidRDefault="00B1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8813" w14:textId="77777777" w:rsidR="00B15079" w:rsidRDefault="00B15079">
      <w:r>
        <w:separator/>
      </w:r>
    </w:p>
  </w:footnote>
  <w:footnote w:type="continuationSeparator" w:id="0">
    <w:p w14:paraId="334D2AAA" w14:textId="77777777" w:rsidR="00B15079" w:rsidRDefault="00B1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77081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4F8E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0B9"/>
    <w:rsid w:val="00140E58"/>
    <w:rsid w:val="001472EB"/>
    <w:rsid w:val="0015176C"/>
    <w:rsid w:val="001551A5"/>
    <w:rsid w:val="001613B7"/>
    <w:rsid w:val="0016436E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A78EA"/>
    <w:rsid w:val="001B111F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5AB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3370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2695"/>
    <w:rsid w:val="00373343"/>
    <w:rsid w:val="00373B87"/>
    <w:rsid w:val="00381696"/>
    <w:rsid w:val="00381A7E"/>
    <w:rsid w:val="003821AF"/>
    <w:rsid w:val="00391D62"/>
    <w:rsid w:val="00392FAF"/>
    <w:rsid w:val="00393E23"/>
    <w:rsid w:val="003A4425"/>
    <w:rsid w:val="003A460D"/>
    <w:rsid w:val="003A70CF"/>
    <w:rsid w:val="003B6BCB"/>
    <w:rsid w:val="003C2E16"/>
    <w:rsid w:val="003C60AD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1BB3"/>
    <w:rsid w:val="00433340"/>
    <w:rsid w:val="004345FC"/>
    <w:rsid w:val="00447AA8"/>
    <w:rsid w:val="004562BA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A613D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53F18"/>
    <w:rsid w:val="005603F0"/>
    <w:rsid w:val="0056089B"/>
    <w:rsid w:val="00560BF6"/>
    <w:rsid w:val="00563C37"/>
    <w:rsid w:val="00564161"/>
    <w:rsid w:val="005647CF"/>
    <w:rsid w:val="0056696B"/>
    <w:rsid w:val="00572198"/>
    <w:rsid w:val="0057795D"/>
    <w:rsid w:val="0058564F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600A7C"/>
    <w:rsid w:val="0060271A"/>
    <w:rsid w:val="006111F1"/>
    <w:rsid w:val="006158BC"/>
    <w:rsid w:val="00632BC1"/>
    <w:rsid w:val="00633EBD"/>
    <w:rsid w:val="00637A7B"/>
    <w:rsid w:val="00637FE2"/>
    <w:rsid w:val="0064675B"/>
    <w:rsid w:val="0065198E"/>
    <w:rsid w:val="006524B3"/>
    <w:rsid w:val="00657B48"/>
    <w:rsid w:val="0066033B"/>
    <w:rsid w:val="00664046"/>
    <w:rsid w:val="0066425D"/>
    <w:rsid w:val="00664504"/>
    <w:rsid w:val="00671796"/>
    <w:rsid w:val="00672EA6"/>
    <w:rsid w:val="00674175"/>
    <w:rsid w:val="00682899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4EB5"/>
    <w:rsid w:val="00716373"/>
    <w:rsid w:val="00720E04"/>
    <w:rsid w:val="0072644D"/>
    <w:rsid w:val="007349E8"/>
    <w:rsid w:val="007360C4"/>
    <w:rsid w:val="00736F72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9AC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4A14"/>
    <w:rsid w:val="007C7135"/>
    <w:rsid w:val="007D3445"/>
    <w:rsid w:val="007D797D"/>
    <w:rsid w:val="007D7FDD"/>
    <w:rsid w:val="007E1C65"/>
    <w:rsid w:val="007E211E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986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77182"/>
    <w:rsid w:val="00880DB4"/>
    <w:rsid w:val="0088179A"/>
    <w:rsid w:val="008827A9"/>
    <w:rsid w:val="008828C1"/>
    <w:rsid w:val="0088681B"/>
    <w:rsid w:val="00896CBA"/>
    <w:rsid w:val="008A2CBD"/>
    <w:rsid w:val="008A2F39"/>
    <w:rsid w:val="008A323A"/>
    <w:rsid w:val="008A3895"/>
    <w:rsid w:val="008B5943"/>
    <w:rsid w:val="008B7DA6"/>
    <w:rsid w:val="008C1947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969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C2DC8"/>
    <w:rsid w:val="009D15E0"/>
    <w:rsid w:val="009D44A5"/>
    <w:rsid w:val="009E392E"/>
    <w:rsid w:val="009F54E8"/>
    <w:rsid w:val="009F75BB"/>
    <w:rsid w:val="00A01D8F"/>
    <w:rsid w:val="00A02DC9"/>
    <w:rsid w:val="00A17559"/>
    <w:rsid w:val="00A22C27"/>
    <w:rsid w:val="00A26B91"/>
    <w:rsid w:val="00A27525"/>
    <w:rsid w:val="00A305E0"/>
    <w:rsid w:val="00A33868"/>
    <w:rsid w:val="00A37B4B"/>
    <w:rsid w:val="00A45DF7"/>
    <w:rsid w:val="00A53385"/>
    <w:rsid w:val="00A556A2"/>
    <w:rsid w:val="00A556E6"/>
    <w:rsid w:val="00A55EF5"/>
    <w:rsid w:val="00A57995"/>
    <w:rsid w:val="00A7204A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95771"/>
    <w:rsid w:val="00A97303"/>
    <w:rsid w:val="00AA01C6"/>
    <w:rsid w:val="00AA39B5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15079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06E63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63CE8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CF17F3"/>
    <w:rsid w:val="00CF2088"/>
    <w:rsid w:val="00D02E1B"/>
    <w:rsid w:val="00D03447"/>
    <w:rsid w:val="00D03EFE"/>
    <w:rsid w:val="00D11F1B"/>
    <w:rsid w:val="00D12553"/>
    <w:rsid w:val="00D16D6F"/>
    <w:rsid w:val="00D219BE"/>
    <w:rsid w:val="00D22EFF"/>
    <w:rsid w:val="00D24E60"/>
    <w:rsid w:val="00D3057C"/>
    <w:rsid w:val="00D550F6"/>
    <w:rsid w:val="00D561A0"/>
    <w:rsid w:val="00D56244"/>
    <w:rsid w:val="00D66E99"/>
    <w:rsid w:val="00D7424E"/>
    <w:rsid w:val="00D800DE"/>
    <w:rsid w:val="00D81CF2"/>
    <w:rsid w:val="00D83254"/>
    <w:rsid w:val="00D8327E"/>
    <w:rsid w:val="00D84EEB"/>
    <w:rsid w:val="00D92CCC"/>
    <w:rsid w:val="00D96835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36FC"/>
    <w:rsid w:val="00DF4036"/>
    <w:rsid w:val="00DF4994"/>
    <w:rsid w:val="00DF68DD"/>
    <w:rsid w:val="00E02F6F"/>
    <w:rsid w:val="00E05884"/>
    <w:rsid w:val="00E10141"/>
    <w:rsid w:val="00E114E3"/>
    <w:rsid w:val="00E119AB"/>
    <w:rsid w:val="00E11BEA"/>
    <w:rsid w:val="00E1696E"/>
    <w:rsid w:val="00E26F50"/>
    <w:rsid w:val="00E4058C"/>
    <w:rsid w:val="00E47F94"/>
    <w:rsid w:val="00E52ADD"/>
    <w:rsid w:val="00E54750"/>
    <w:rsid w:val="00E54907"/>
    <w:rsid w:val="00E553B7"/>
    <w:rsid w:val="00E62B4B"/>
    <w:rsid w:val="00E704D7"/>
    <w:rsid w:val="00E73D2E"/>
    <w:rsid w:val="00E76938"/>
    <w:rsid w:val="00E84895"/>
    <w:rsid w:val="00E958BF"/>
    <w:rsid w:val="00E95BC6"/>
    <w:rsid w:val="00EA038A"/>
    <w:rsid w:val="00EA4578"/>
    <w:rsid w:val="00EC092B"/>
    <w:rsid w:val="00EC67BB"/>
    <w:rsid w:val="00ED2B50"/>
    <w:rsid w:val="00ED79BA"/>
    <w:rsid w:val="00EF42F5"/>
    <w:rsid w:val="00EF72D4"/>
    <w:rsid w:val="00F0029E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143D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6</cp:revision>
  <cp:lastPrinted>2022-08-11T09:11:00Z</cp:lastPrinted>
  <dcterms:created xsi:type="dcterms:W3CDTF">2023-08-23T08:36:00Z</dcterms:created>
  <dcterms:modified xsi:type="dcterms:W3CDTF">2023-09-01T08:44:00Z</dcterms:modified>
</cp:coreProperties>
</file>