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5381FC91" w:rsidR="00B776EB" w:rsidRPr="0075674A" w:rsidRDefault="0075674A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24157466"/>
      <w:bookmarkStart w:id="1" w:name="_Hlk124154123"/>
      <w:r w:rsidRPr="0075674A">
        <w:rPr>
          <w:rFonts w:ascii="標楷體" w:eastAsia="標楷體" w:hAnsi="標楷體" w:hint="eastAsia"/>
          <w:bCs/>
          <w:sz w:val="32"/>
          <w:szCs w:val="32"/>
        </w:rPr>
        <w:t>中華民國網球協會「112年度培育優秀或具潛力運動選手計畫-2023培育潛力運動選手訓練營</w:t>
      </w:r>
      <w:r>
        <w:rPr>
          <w:rFonts w:ascii="標楷體" w:eastAsia="標楷體" w:hAnsi="標楷體" w:hint="eastAsia"/>
          <w:bCs/>
          <w:sz w:val="32"/>
          <w:szCs w:val="32"/>
        </w:rPr>
        <w:t>-</w:t>
      </w:r>
      <w:r w:rsidRPr="0075674A">
        <w:rPr>
          <w:rFonts w:ascii="標楷體" w:eastAsia="標楷體" w:hAnsi="標楷體" w:hint="eastAsia"/>
          <w:bCs/>
          <w:sz w:val="32"/>
          <w:szCs w:val="32"/>
        </w:rPr>
        <w:t>膳宿採購案」(案號:112-1)</w:t>
      </w:r>
      <w:bookmarkEnd w:id="0"/>
      <w:r w:rsidRPr="0075674A">
        <w:rPr>
          <w:rFonts w:ascii="標楷體" w:eastAsia="標楷體" w:hAnsi="標楷體" w:hint="eastAsia"/>
          <w:bCs/>
          <w:sz w:val="32"/>
          <w:szCs w:val="32"/>
        </w:rPr>
        <w:t>未達公告金額/無保固)</w:t>
      </w:r>
      <w:bookmarkEnd w:id="1"/>
      <w:r w:rsidR="00476E9A" w:rsidRPr="0075674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1173C08C" w:rsidR="00056D8F" w:rsidRPr="0075674A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eastAsia="標楷體"/>
          <w:kern w:val="16"/>
          <w:sz w:val="28"/>
          <w:szCs w:val="28"/>
        </w:rPr>
      </w:pPr>
      <w:r w:rsidRPr="000458CC">
        <w:rPr>
          <w:rFonts w:eastAsia="標楷體" w:hint="eastAsia"/>
          <w:kern w:val="16"/>
          <w:sz w:val="28"/>
          <w:szCs w:val="28"/>
        </w:rPr>
        <w:t>辦理案名：</w:t>
      </w:r>
      <w:r w:rsidR="0075674A" w:rsidRPr="0075674A">
        <w:rPr>
          <w:rFonts w:ascii="標楷體" w:eastAsia="標楷體" w:hAnsi="標楷體" w:hint="eastAsia"/>
          <w:bCs/>
          <w:sz w:val="28"/>
          <w:szCs w:val="28"/>
        </w:rPr>
        <w:t>中華民國網球協會「</w:t>
      </w:r>
      <w:bookmarkStart w:id="2" w:name="_Hlk124326166"/>
      <w:r w:rsidR="0075674A" w:rsidRPr="0075674A">
        <w:rPr>
          <w:rFonts w:ascii="標楷體" w:eastAsia="標楷體" w:hAnsi="標楷體" w:hint="eastAsia"/>
          <w:bCs/>
          <w:sz w:val="28"/>
          <w:szCs w:val="28"/>
        </w:rPr>
        <w:t>112年度培育優秀或具潛力運動選手計畫-2023培育潛力運動選手訓練營-膳宿採購案</w:t>
      </w:r>
      <w:bookmarkEnd w:id="2"/>
      <w:r w:rsidR="0075674A" w:rsidRPr="0075674A">
        <w:rPr>
          <w:rFonts w:ascii="標楷體" w:eastAsia="標楷體" w:hAnsi="標楷體" w:hint="eastAsia"/>
          <w:bCs/>
          <w:sz w:val="28"/>
          <w:szCs w:val="28"/>
        </w:rPr>
        <w:t>」(案號:112-1)未達公告金額/無保固)</w:t>
      </w:r>
      <w:r w:rsidR="008C38A4" w:rsidRPr="0075674A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Pr="000458CC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51F4A806" w14:textId="746D2175" w:rsidR="00D75816" w:rsidRPr="000458CC" w:rsidRDefault="00D475E9" w:rsidP="00341435">
      <w:pPr>
        <w:pStyle w:val="a3"/>
        <w:adjustRightInd w:val="0"/>
        <w:snapToGrid w:val="0"/>
        <w:spacing w:line="240" w:lineRule="auto"/>
        <w:ind w:leftChars="0" w:left="709" w:right="414" w:firstLineChars="0" w:firstLine="0"/>
        <w:rPr>
          <w:rFonts w:ascii="標楷體" w:hAnsi="標楷體"/>
          <w:color w:val="auto"/>
          <w:shd w:val="clear" w:color="auto" w:fill="FFFFFF" w:themeFill="background1"/>
        </w:rPr>
      </w:pPr>
      <w:r w:rsidRPr="000458CC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1</w:t>
      </w:r>
      <w:r w:rsidR="00D64BCC" w:rsidRPr="000458CC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1</w:t>
      </w:r>
      <w:r w:rsidR="002277DE" w:rsidRPr="000458CC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2</w:t>
      </w:r>
      <w:r w:rsidRPr="000458CC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年度培育優秀或具潛力運動選手計畫-</w:t>
      </w:r>
      <w:r w:rsidR="002277DE" w:rsidRPr="000458CC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網球</w:t>
      </w:r>
      <w:r w:rsidR="0077339D" w:rsidRPr="000458CC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2277DE" w:rsidRPr="000458CC">
        <w:rPr>
          <w:rFonts w:ascii="標楷體" w:hAnsi="標楷體" w:hint="eastAsia"/>
          <w:color w:val="auto"/>
          <w:shd w:val="clear" w:color="auto" w:fill="FFFFFF" w:themeFill="background1"/>
        </w:rPr>
        <w:t>6</w:t>
      </w:r>
      <w:r w:rsidR="006322A9" w:rsidRPr="000458CC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0458CC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E77480" w:rsidRPr="000458CC">
        <w:rPr>
          <w:rFonts w:ascii="標楷體" w:hAnsi="標楷體" w:hint="eastAsia"/>
          <w:color w:val="auto"/>
          <w:shd w:val="clear" w:color="auto" w:fill="FFFFFF" w:themeFill="background1"/>
        </w:rPr>
        <w:t>2</w:t>
      </w:r>
      <w:r w:rsidR="002277DE" w:rsidRPr="000458CC">
        <w:rPr>
          <w:rFonts w:ascii="標楷體" w:hAnsi="標楷體" w:hint="eastAsia"/>
          <w:color w:val="auto"/>
          <w:shd w:val="clear" w:color="auto" w:fill="FFFFFF" w:themeFill="background1"/>
        </w:rPr>
        <w:t>9</w:t>
      </w:r>
      <w:r w:rsidR="00056D8F" w:rsidRPr="000458CC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BA175D" w:rsidRPr="000458CC">
        <w:rPr>
          <w:rFonts w:ascii="標楷體" w:hAnsi="標楷體" w:hint="eastAsia"/>
          <w:color w:val="auto"/>
          <w:shd w:val="clear" w:color="auto" w:fill="FFFFFF" w:themeFill="background1"/>
        </w:rPr>
        <w:t>、</w:t>
      </w:r>
      <w:r w:rsidR="002277DE" w:rsidRPr="000458CC">
        <w:rPr>
          <w:rFonts w:ascii="標楷體" w:hAnsi="標楷體" w:hint="eastAsia"/>
          <w:color w:val="auto"/>
          <w:shd w:val="clear" w:color="auto" w:fill="FFFFFF" w:themeFill="background1"/>
        </w:rPr>
        <w:t>防護員2名、工作人員2名</w:t>
      </w:r>
      <w:r w:rsidR="00BA175D" w:rsidRPr="000458CC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2277DE" w:rsidRPr="000458CC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39</w:t>
      </w:r>
      <w:r w:rsidR="00EC1622" w:rsidRPr="000458CC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0458CC">
        <w:rPr>
          <w:rFonts w:ascii="標楷體" w:hAnsi="標楷體" w:hint="eastAsia"/>
          <w:color w:val="auto"/>
          <w:shd w:val="clear" w:color="auto" w:fill="FFFFFF" w:themeFill="background1"/>
        </w:rPr>
        <w:t>住宿(</w:t>
      </w:r>
      <w:r w:rsidR="00D37F51" w:rsidRPr="000458CC">
        <w:rPr>
          <w:rFonts w:ascii="標楷體" w:hAnsi="標楷體" w:hint="eastAsia"/>
          <w:color w:val="auto"/>
          <w:shd w:val="clear" w:color="auto" w:fill="FFFFFF" w:themeFill="background1"/>
        </w:rPr>
        <w:t>含</w:t>
      </w:r>
      <w:r w:rsidR="009C5D4B" w:rsidRPr="000458CC">
        <w:rPr>
          <w:rFonts w:ascii="標楷體" w:hAnsi="標楷體" w:hint="eastAsia"/>
          <w:color w:val="auto"/>
          <w:shd w:val="clear" w:color="auto" w:fill="FFFFFF" w:themeFill="background1"/>
        </w:rPr>
        <w:t>早</w:t>
      </w:r>
      <w:r w:rsidR="002277DE" w:rsidRPr="000458CC">
        <w:rPr>
          <w:rFonts w:ascii="標楷體" w:hAnsi="標楷體" w:hint="eastAsia"/>
          <w:color w:val="auto"/>
          <w:shd w:val="clear" w:color="auto" w:fill="FFFFFF" w:themeFill="background1"/>
        </w:rPr>
        <w:t>、午、晚</w:t>
      </w:r>
      <w:r w:rsidR="00D37F51" w:rsidRPr="000458CC">
        <w:rPr>
          <w:rFonts w:ascii="標楷體" w:hAnsi="標楷體" w:hint="eastAsia"/>
          <w:color w:val="auto"/>
          <w:shd w:val="clear" w:color="auto" w:fill="FFFFFF" w:themeFill="background1"/>
        </w:rPr>
        <w:t>餐</w:t>
      </w:r>
      <w:r w:rsidR="00056D8F" w:rsidRPr="000458CC">
        <w:rPr>
          <w:rFonts w:ascii="標楷體" w:hAnsi="標楷體" w:hint="eastAsia"/>
          <w:color w:val="auto"/>
          <w:shd w:val="clear" w:color="auto" w:fill="FFFFFF" w:themeFill="background1"/>
        </w:rPr>
        <w:t>)</w:t>
      </w:r>
      <w:r w:rsidR="00D60DEE" w:rsidRPr="000458CC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31DED1E9" w14:textId="57096C36" w:rsidR="00561515" w:rsidRPr="000458CC" w:rsidRDefault="00561515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0458CC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2277DE" w:rsidRPr="000458CC">
        <w:rPr>
          <w:rFonts w:hint="eastAsia"/>
          <w:color w:val="auto"/>
          <w:kern w:val="16"/>
          <w:shd w:val="clear" w:color="auto" w:fill="FFFFFF" w:themeFill="background1"/>
        </w:rPr>
        <w:t>30</w:t>
      </w:r>
      <w:r w:rsidRPr="000458CC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505F24DC" w:rsidR="00B625D4" w:rsidRPr="00B41C9B" w:rsidRDefault="00B109F5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0458CC">
        <w:rPr>
          <w:rFonts w:hint="eastAsia"/>
          <w:color w:val="auto"/>
        </w:rPr>
        <w:t>可依實際住宿日期與房間數計價</w:t>
      </w:r>
      <w:r w:rsidRPr="000458CC">
        <w:rPr>
          <w:rFonts w:ascii="新細明體" w:hAnsi="新細明體" w:hint="eastAsia"/>
          <w:color w:val="auto"/>
        </w:rPr>
        <w:t>。</w:t>
      </w:r>
      <w:r w:rsidR="00554A5A">
        <w:rPr>
          <w:rFonts w:ascii="新細明體" w:hAnsi="新細明體" w:hint="eastAsia"/>
          <w:color w:val="auto"/>
        </w:rPr>
        <w:t>(</w:t>
      </w:r>
      <w:r w:rsidR="00554A5A">
        <w:rPr>
          <w:rFonts w:ascii="新細明體" w:hAnsi="新細明體" w:hint="eastAsia"/>
          <w:color w:val="auto"/>
        </w:rPr>
        <w:t>預計每日單人房</w:t>
      </w:r>
      <w:r w:rsidR="00554A5A">
        <w:rPr>
          <w:rFonts w:ascii="新細明體" w:hAnsi="新細明體" w:hint="eastAsia"/>
          <w:color w:val="auto"/>
        </w:rPr>
        <w:t>1</w:t>
      </w:r>
      <w:r w:rsidR="00554A5A">
        <w:rPr>
          <w:rFonts w:ascii="新細明體" w:hAnsi="新細明體" w:hint="eastAsia"/>
          <w:color w:val="auto"/>
        </w:rPr>
        <w:t>間、雙人房</w:t>
      </w:r>
      <w:r w:rsidR="00554A5A">
        <w:rPr>
          <w:rFonts w:ascii="新細明體" w:hAnsi="新細明體" w:hint="eastAsia"/>
          <w:color w:val="auto"/>
        </w:rPr>
        <w:t>5</w:t>
      </w:r>
      <w:r w:rsidR="00554A5A" w:rsidRPr="00B41C9B">
        <w:rPr>
          <w:rFonts w:ascii="新細明體" w:hAnsi="新細明體" w:hint="eastAsia"/>
          <w:color w:val="auto"/>
        </w:rPr>
        <w:t>間，四人房</w:t>
      </w:r>
      <w:r w:rsidR="00554A5A" w:rsidRPr="00B41C9B">
        <w:rPr>
          <w:rFonts w:ascii="新細明體" w:hAnsi="新細明體" w:hint="eastAsia"/>
          <w:color w:val="auto"/>
        </w:rPr>
        <w:t>7</w:t>
      </w:r>
      <w:r w:rsidR="00554A5A" w:rsidRPr="00B41C9B">
        <w:rPr>
          <w:rFonts w:ascii="新細明體" w:hAnsi="新細明體" w:hint="eastAsia"/>
          <w:color w:val="auto"/>
        </w:rPr>
        <w:t>間</w:t>
      </w:r>
      <w:r w:rsidR="00554A5A" w:rsidRPr="00B41C9B">
        <w:rPr>
          <w:rFonts w:ascii="新細明體" w:hAnsi="新細明體" w:hint="eastAsia"/>
          <w:color w:val="auto"/>
        </w:rPr>
        <w:t>)</w:t>
      </w:r>
    </w:p>
    <w:p w14:paraId="03B9E723" w14:textId="77777777" w:rsidR="00E22DB5" w:rsidRPr="00B41C9B" w:rsidRDefault="00E22DB5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B41C9B">
        <w:rPr>
          <w:rFonts w:ascii="標楷體" w:hAnsi="標楷體" w:hint="eastAsia"/>
          <w:color w:val="auto"/>
          <w:kern w:val="16"/>
        </w:rPr>
        <w:t>履約期間提供團隊免費洗衣機及投幣式烘乾機服務。</w:t>
      </w:r>
    </w:p>
    <w:p w14:paraId="27436677" w14:textId="59A707AC" w:rsidR="00B109F5" w:rsidRPr="00F42464" w:rsidRDefault="0037630A" w:rsidP="00902E1D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F42464">
        <w:rPr>
          <w:rFonts w:hint="eastAsia"/>
          <w:color w:val="auto"/>
          <w:kern w:val="16"/>
        </w:rPr>
        <w:t>履</w:t>
      </w:r>
      <w:r w:rsidR="00D37F51" w:rsidRPr="00F42464">
        <w:rPr>
          <w:rFonts w:hint="eastAsia"/>
          <w:color w:val="auto"/>
          <w:kern w:val="16"/>
        </w:rPr>
        <w:t>約期間每日提供住宿</w:t>
      </w:r>
      <w:r w:rsidR="00623701" w:rsidRPr="00F42464">
        <w:rPr>
          <w:rFonts w:hint="eastAsia"/>
          <w:color w:val="auto"/>
          <w:kern w:val="16"/>
        </w:rPr>
        <w:t>及三餐</w:t>
      </w:r>
      <w:r w:rsidR="00B109F5" w:rsidRPr="00F42464">
        <w:rPr>
          <w:rFonts w:ascii="標楷體" w:hAnsi="標楷體" w:hint="eastAsia"/>
          <w:color w:val="auto"/>
          <w:kern w:val="16"/>
        </w:rPr>
        <w:t>。</w:t>
      </w:r>
      <w:r w:rsidR="00B41C9B" w:rsidRPr="00F42464">
        <w:rPr>
          <w:rFonts w:ascii="標楷體" w:hAnsi="標楷體"/>
          <w:color w:val="auto"/>
          <w:kern w:val="16"/>
        </w:rPr>
        <w:br/>
      </w:r>
      <w:r w:rsidR="00B41C9B" w:rsidRPr="00F42464">
        <w:rPr>
          <w:rFonts w:ascii="標楷體" w:hAnsi="標楷體" w:hint="eastAsia"/>
          <w:color w:val="auto"/>
          <w:kern w:val="16"/>
        </w:rPr>
        <w:t>(2/1提供午餐及晚餐</w:t>
      </w:r>
      <w:bookmarkStart w:id="3" w:name="_Hlk124165021"/>
      <w:r w:rsidR="00F42464" w:rsidRPr="00F42464">
        <w:rPr>
          <w:rFonts w:ascii="標楷體" w:hAnsi="標楷體" w:hint="eastAsia"/>
          <w:color w:val="auto"/>
          <w:kern w:val="16"/>
        </w:rPr>
        <w:t>，</w:t>
      </w:r>
      <w:bookmarkEnd w:id="3"/>
      <w:r w:rsidR="00B41C9B" w:rsidRPr="00F42464">
        <w:rPr>
          <w:rFonts w:ascii="標楷體" w:hAnsi="標楷體" w:hint="eastAsia"/>
          <w:color w:val="auto"/>
          <w:kern w:val="16"/>
        </w:rPr>
        <w:t>2/2至2/9提供早、中、晚三餐</w:t>
      </w:r>
      <w:r w:rsidR="00F42464" w:rsidRPr="00F42464">
        <w:rPr>
          <w:rFonts w:ascii="標楷體" w:hAnsi="標楷體" w:hint="eastAsia"/>
          <w:color w:val="auto"/>
          <w:kern w:val="16"/>
        </w:rPr>
        <w:t>，</w:t>
      </w:r>
      <w:r w:rsidR="00B41C9B" w:rsidRPr="00F42464">
        <w:rPr>
          <w:rFonts w:ascii="標楷體" w:hAnsi="標楷體" w:hint="eastAsia"/>
          <w:color w:val="auto"/>
          <w:kern w:val="16"/>
        </w:rPr>
        <w:t>2/10提供早、午餐)</w:t>
      </w:r>
    </w:p>
    <w:p w14:paraId="260D043B" w14:textId="2CC05061" w:rsidR="00E22DB5" w:rsidRPr="00B41C9B" w:rsidRDefault="00E22DB5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B41C9B">
        <w:rPr>
          <w:rFonts w:hint="eastAsia"/>
          <w:color w:val="auto"/>
          <w:kern w:val="16"/>
        </w:rPr>
        <w:t>專屬會議室</w:t>
      </w:r>
      <w:r w:rsidR="00483086">
        <w:rPr>
          <w:rFonts w:hint="eastAsia"/>
          <w:color w:val="auto"/>
          <w:kern w:val="16"/>
        </w:rPr>
        <w:t>1</w:t>
      </w:r>
      <w:r w:rsidR="00483086">
        <w:rPr>
          <w:rFonts w:hint="eastAsia"/>
          <w:color w:val="auto"/>
          <w:kern w:val="16"/>
        </w:rPr>
        <w:t>間</w:t>
      </w:r>
      <w:r w:rsidRPr="00B41C9B">
        <w:rPr>
          <w:rFonts w:hint="eastAsia"/>
          <w:color w:val="auto"/>
          <w:kern w:val="16"/>
        </w:rPr>
        <w:t>(</w:t>
      </w:r>
      <w:r w:rsidRPr="00B41C9B">
        <w:rPr>
          <w:rFonts w:hint="eastAsia"/>
          <w:color w:val="auto"/>
          <w:kern w:val="16"/>
        </w:rPr>
        <w:t>含投影設備</w:t>
      </w:r>
      <w:r w:rsidRPr="00B41C9B">
        <w:rPr>
          <w:rFonts w:hint="eastAsia"/>
          <w:color w:val="auto"/>
          <w:kern w:val="16"/>
        </w:rPr>
        <w:t>)</w:t>
      </w:r>
    </w:p>
    <w:p w14:paraId="39B4ED9C" w14:textId="0063CD28" w:rsidR="007C386E" w:rsidRPr="00B41C9B" w:rsidRDefault="00E22DB5" w:rsidP="00BF459E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B41C9B">
        <w:rPr>
          <w:rFonts w:hint="eastAsia"/>
          <w:color w:val="auto"/>
          <w:kern w:val="16"/>
        </w:rPr>
        <w:t>開放時段提供免費健身房使用。</w:t>
      </w:r>
    </w:p>
    <w:p w14:paraId="03D0B126" w14:textId="77777777" w:rsidR="00E22DB5" w:rsidRPr="00B41C9B" w:rsidRDefault="00E22DB5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B41C9B">
        <w:rPr>
          <w:rFonts w:hint="eastAsia"/>
          <w:color w:val="auto"/>
          <w:kern w:val="16"/>
        </w:rPr>
        <w:t>提供寬敞戶外訓練空間</w:t>
      </w:r>
      <w:r w:rsidRPr="00B41C9B">
        <w:rPr>
          <w:rFonts w:ascii="標楷體" w:hAnsi="標楷體" w:hint="eastAsia"/>
          <w:color w:val="auto"/>
          <w:kern w:val="16"/>
        </w:rPr>
        <w:t>。</w:t>
      </w:r>
    </w:p>
    <w:p w14:paraId="5FBEAA7C" w14:textId="6B19F2EE" w:rsidR="00B109F5" w:rsidRPr="00B41C9B" w:rsidRDefault="00E22DB5" w:rsidP="00AC0147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B41C9B">
        <w:rPr>
          <w:rFonts w:hint="eastAsia"/>
          <w:color w:val="auto"/>
          <w:kern w:val="16"/>
        </w:rPr>
        <w:t>每日每</w:t>
      </w:r>
      <w:r w:rsidR="00EA036B">
        <w:rPr>
          <w:rFonts w:hint="eastAsia"/>
          <w:color w:val="auto"/>
          <w:kern w:val="16"/>
        </w:rPr>
        <w:t>人</w:t>
      </w:r>
      <w:r w:rsidRPr="00B41C9B">
        <w:rPr>
          <w:rFonts w:hint="eastAsia"/>
          <w:color w:val="auto"/>
          <w:kern w:val="16"/>
        </w:rPr>
        <w:t>提供</w:t>
      </w:r>
      <w:r w:rsidRPr="00B41C9B">
        <w:rPr>
          <w:rFonts w:hint="eastAsia"/>
          <w:color w:val="auto"/>
          <w:kern w:val="16"/>
        </w:rPr>
        <w:t>600</w:t>
      </w:r>
      <w:r w:rsidRPr="00B41C9B">
        <w:rPr>
          <w:color w:val="auto"/>
          <w:kern w:val="16"/>
        </w:rPr>
        <w:t>cc</w:t>
      </w:r>
      <w:r w:rsidR="00B109F5" w:rsidRPr="00B41C9B">
        <w:rPr>
          <w:rFonts w:hint="eastAsia"/>
          <w:color w:val="auto"/>
          <w:kern w:val="16"/>
        </w:rPr>
        <w:t>礦泉水</w:t>
      </w:r>
      <w:r w:rsidR="00B109F5" w:rsidRPr="00B41C9B">
        <w:rPr>
          <w:rFonts w:ascii="標楷體" w:hAnsi="標楷體" w:hint="eastAsia"/>
          <w:color w:val="auto"/>
          <w:kern w:val="16"/>
        </w:rPr>
        <w:t>。</w:t>
      </w:r>
    </w:p>
    <w:p w14:paraId="682680FB" w14:textId="0255F11D" w:rsidR="00E22DB5" w:rsidRPr="00B41C9B" w:rsidRDefault="00B41C9B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</w:rPr>
        <w:t>專人辦理</w:t>
      </w:r>
      <w:r w:rsidR="00C861EA" w:rsidRPr="00B41C9B">
        <w:rPr>
          <w:rFonts w:ascii="標楷體" w:hAnsi="標楷體"/>
          <w:color w:val="auto"/>
          <w:szCs w:val="28"/>
        </w:rPr>
        <w:t>住房/退房服務</w:t>
      </w:r>
    </w:p>
    <w:p w14:paraId="309F4D49" w14:textId="78B9C584" w:rsidR="00C861EA" w:rsidRPr="00EA036B" w:rsidRDefault="00B41C9B" w:rsidP="00F475EE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A036B">
        <w:rPr>
          <w:rFonts w:ascii="標楷體" w:hAnsi="標楷體" w:hint="eastAsia"/>
          <w:color w:val="auto"/>
          <w:szCs w:val="28"/>
        </w:rPr>
        <w:t>本案</w:t>
      </w:r>
      <w:r w:rsidR="00E22DB5" w:rsidRPr="00EA036B">
        <w:rPr>
          <w:rFonts w:ascii="標楷體" w:hAnsi="標楷體" w:hint="eastAsia"/>
          <w:color w:val="auto"/>
          <w:szCs w:val="28"/>
        </w:rPr>
        <w:t>專屬停車</w:t>
      </w:r>
      <w:r w:rsidR="00EA036B" w:rsidRPr="00EA036B">
        <w:rPr>
          <w:rFonts w:ascii="標楷體" w:hAnsi="標楷體" w:hint="eastAsia"/>
          <w:color w:val="auto"/>
          <w:szCs w:val="28"/>
        </w:rPr>
        <w:t>位</w:t>
      </w:r>
      <w:r w:rsidR="00E22DB5" w:rsidRPr="00EA036B">
        <w:rPr>
          <w:rFonts w:ascii="標楷體" w:hAnsi="標楷體" w:hint="eastAsia"/>
          <w:color w:val="auto"/>
          <w:szCs w:val="28"/>
        </w:rPr>
        <w:t>。</w:t>
      </w:r>
      <w:r w:rsidR="00EA036B" w:rsidRPr="00EA036B">
        <w:rPr>
          <w:rFonts w:ascii="標楷體" w:hAnsi="標楷體" w:hint="eastAsia"/>
          <w:color w:val="auto"/>
          <w:szCs w:val="28"/>
        </w:rPr>
        <w:t>(小客車6位、</w:t>
      </w:r>
      <w:r w:rsidR="00EA036B">
        <w:rPr>
          <w:rFonts w:ascii="標楷體" w:hAnsi="標楷體" w:hint="eastAsia"/>
          <w:color w:val="auto"/>
          <w:szCs w:val="28"/>
        </w:rPr>
        <w:t>大</w:t>
      </w:r>
      <w:r w:rsidR="00EA036B" w:rsidRPr="00EA036B">
        <w:rPr>
          <w:rFonts w:ascii="標楷體" w:hAnsi="標楷體" w:hint="eastAsia"/>
          <w:color w:val="auto"/>
          <w:szCs w:val="28"/>
        </w:rPr>
        <w:t>客車</w:t>
      </w:r>
      <w:r w:rsidR="00EA036B">
        <w:rPr>
          <w:rFonts w:ascii="標楷體" w:hAnsi="標楷體" w:hint="eastAsia"/>
          <w:color w:val="auto"/>
          <w:szCs w:val="28"/>
        </w:rPr>
        <w:t>1位</w:t>
      </w:r>
      <w:r w:rsidR="00EA036B" w:rsidRPr="00EA036B">
        <w:rPr>
          <w:rFonts w:ascii="標楷體" w:hAnsi="標楷體" w:hint="eastAsia"/>
          <w:color w:val="auto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1"/>
        <w:gridCol w:w="1808"/>
        <w:gridCol w:w="2268"/>
        <w:gridCol w:w="1490"/>
        <w:gridCol w:w="1896"/>
      </w:tblGrid>
      <w:tr w:rsidR="00751C62" w:rsidRPr="000458CC" w14:paraId="405712AA" w14:textId="77777777" w:rsidTr="003A0829">
        <w:trPr>
          <w:jc w:val="center"/>
        </w:trPr>
        <w:tc>
          <w:tcPr>
            <w:tcW w:w="1731" w:type="dxa"/>
            <w:shd w:val="clear" w:color="auto" w:fill="FFFFFF" w:themeFill="background1"/>
          </w:tcPr>
          <w:p w14:paraId="34854AAB" w14:textId="77777777" w:rsidR="00A76CBD" w:rsidRPr="006B29AB" w:rsidRDefault="00A76CBD" w:rsidP="001E023B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項目</w:t>
            </w:r>
          </w:p>
        </w:tc>
        <w:tc>
          <w:tcPr>
            <w:tcW w:w="1808" w:type="dxa"/>
            <w:shd w:val="clear" w:color="auto" w:fill="FFFFFF" w:themeFill="background1"/>
          </w:tcPr>
          <w:p w14:paraId="788E44E1" w14:textId="77777777" w:rsidR="00A76CBD" w:rsidRPr="006B29AB" w:rsidRDefault="00A76CBD" w:rsidP="001E023B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行程</w:t>
            </w:r>
          </w:p>
        </w:tc>
        <w:tc>
          <w:tcPr>
            <w:tcW w:w="2268" w:type="dxa"/>
            <w:shd w:val="clear" w:color="auto" w:fill="FFFFFF" w:themeFill="background1"/>
          </w:tcPr>
          <w:p w14:paraId="04F565E0" w14:textId="2622E355" w:rsidR="00A76CBD" w:rsidRPr="006B29AB" w:rsidRDefault="001555C6" w:rsidP="001E023B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訓練</w:t>
            </w:r>
            <w:r w:rsidR="00A76CBD"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地點</w:t>
            </w:r>
          </w:p>
        </w:tc>
        <w:tc>
          <w:tcPr>
            <w:tcW w:w="1490" w:type="dxa"/>
            <w:shd w:val="clear" w:color="auto" w:fill="FFFFFF" w:themeFill="background1"/>
          </w:tcPr>
          <w:p w14:paraId="5551F8D9" w14:textId="33273191" w:rsidR="00A76CBD" w:rsidRPr="006B29AB" w:rsidRDefault="003A0829" w:rsidP="001E023B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預估</w:t>
            </w:r>
            <w:r w:rsidR="00A76CBD"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人數</w:t>
            </w:r>
          </w:p>
        </w:tc>
        <w:tc>
          <w:tcPr>
            <w:tcW w:w="1896" w:type="dxa"/>
            <w:shd w:val="clear" w:color="auto" w:fill="FFFFFF" w:themeFill="background1"/>
          </w:tcPr>
          <w:p w14:paraId="44C478B2" w14:textId="77777777" w:rsidR="00A76CBD" w:rsidRPr="006B29AB" w:rsidRDefault="00072A4E" w:rsidP="001E023B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住宿等級</w:t>
            </w:r>
          </w:p>
        </w:tc>
      </w:tr>
      <w:tr w:rsidR="00751C62" w:rsidRPr="000458CC" w14:paraId="1952C324" w14:textId="77777777" w:rsidTr="003A0829">
        <w:trPr>
          <w:jc w:val="center"/>
        </w:trPr>
        <w:tc>
          <w:tcPr>
            <w:tcW w:w="1731" w:type="dxa"/>
            <w:shd w:val="clear" w:color="auto" w:fill="FFFFFF" w:themeFill="background1"/>
            <w:vAlign w:val="center"/>
          </w:tcPr>
          <w:p w14:paraId="6773E0F7" w14:textId="002A8345" w:rsidR="00A76CBD" w:rsidRPr="006B29AB" w:rsidRDefault="006B29AB" w:rsidP="00E77480">
            <w:pPr>
              <w:jc w:val="center"/>
              <w:rPr>
                <w:rFonts w:ascii="標楷體" w:eastAsia="標楷體" w:hAnsi="標楷體"/>
                <w:bCs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潛力選手訓練營膳宿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638A626F" w14:textId="3DE0140A" w:rsidR="00A76CBD" w:rsidRPr="006B29AB" w:rsidRDefault="002277DE" w:rsidP="0026766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2</w:t>
            </w:r>
            <w:r w:rsidR="00A76CBD"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/</w:t>
            </w:r>
            <w:r w:rsidR="00EC1622"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1</w:t>
            </w:r>
            <w:r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入住</w:t>
            </w:r>
            <w:r w:rsidRPr="006B29AB"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  <w:br/>
            </w:r>
            <w:r w:rsidRPr="006B29A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2/10退房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1530B6" w14:textId="3A3BF3FA" w:rsidR="00E77480" w:rsidRPr="006B29AB" w:rsidRDefault="00DB1040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  <w:t>臺南市新營網球場 地址：臺南市新營區新南一路8號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35FAA337" w14:textId="76190F14" w:rsidR="00A76CBD" w:rsidRPr="006B29AB" w:rsidRDefault="00B8503E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hint="eastAsia"/>
                <w:kern w:val="0"/>
                <w:szCs w:val="24"/>
                <w:shd w:val="clear" w:color="auto" w:fill="FFFFFF" w:themeFill="background1"/>
              </w:rPr>
              <w:t>39</w:t>
            </w:r>
            <w:r w:rsidR="00A76CBD" w:rsidRPr="006B29AB">
              <w:rPr>
                <w:rFonts w:ascii="標楷體" w:eastAsia="標楷體" w:hAnsi="標楷體" w:hint="eastAsia"/>
                <w:kern w:val="0"/>
                <w:szCs w:val="24"/>
                <w:shd w:val="clear" w:color="auto" w:fill="FFFFFF" w:themeFill="background1"/>
              </w:rPr>
              <w:t>人</w:t>
            </w:r>
          </w:p>
        </w:tc>
        <w:tc>
          <w:tcPr>
            <w:tcW w:w="1896" w:type="dxa"/>
            <w:shd w:val="clear" w:color="auto" w:fill="FFFFFF" w:themeFill="background1"/>
          </w:tcPr>
          <w:p w14:paraId="6B543A70" w14:textId="2A418DB6" w:rsidR="00A76CBD" w:rsidRPr="006B29AB" w:rsidRDefault="00596543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 w:themeFill="background1"/>
              </w:rPr>
            </w:pPr>
            <w:r w:rsidRPr="006B29AB">
              <w:rPr>
                <w:rFonts w:ascii="標楷體" w:eastAsia="標楷體" w:hAnsi="標楷體" w:hint="eastAsia"/>
                <w:kern w:val="0"/>
                <w:szCs w:val="24"/>
                <w:shd w:val="clear" w:color="auto" w:fill="FFFFFF" w:themeFill="background1"/>
              </w:rPr>
              <w:t>3</w:t>
            </w:r>
            <w:r w:rsidR="00597197" w:rsidRPr="006B29AB">
              <w:rPr>
                <w:rFonts w:ascii="標楷體" w:eastAsia="標楷體" w:hAnsi="標楷體" w:hint="eastAsia"/>
                <w:kern w:val="0"/>
                <w:szCs w:val="24"/>
                <w:shd w:val="clear" w:color="auto" w:fill="FFFFFF" w:themeFill="background1"/>
              </w:rPr>
              <w:t>星等級</w:t>
            </w:r>
            <w:r w:rsidRPr="006B29AB">
              <w:rPr>
                <w:rFonts w:ascii="標楷體" w:eastAsia="標楷體" w:hAnsi="標楷體" w:hint="eastAsia"/>
                <w:kern w:val="0"/>
                <w:szCs w:val="24"/>
                <w:shd w:val="clear" w:color="auto" w:fill="FFFFFF" w:themeFill="background1"/>
              </w:rPr>
              <w:t>以上</w:t>
            </w:r>
            <w:r w:rsidR="003A0829" w:rsidRPr="006B29AB">
              <w:rPr>
                <w:rFonts w:ascii="標楷體" w:eastAsia="標楷體" w:hAnsi="標楷體" w:hint="eastAsia"/>
                <w:kern w:val="0"/>
                <w:szCs w:val="24"/>
                <w:shd w:val="clear" w:color="auto" w:fill="FFFFFF" w:themeFill="background1"/>
              </w:rPr>
              <w:t>(含3星等級)</w:t>
            </w:r>
            <w:r w:rsidR="000C1F16" w:rsidRPr="006B29AB">
              <w:rPr>
                <w:rFonts w:ascii="標楷體" w:eastAsia="標楷體" w:hAnsi="標楷體"/>
                <w:kern w:val="0"/>
                <w:szCs w:val="24"/>
                <w:shd w:val="clear" w:color="auto" w:fill="FFFFFF" w:themeFill="background1"/>
              </w:rPr>
              <w:br/>
            </w:r>
            <w:r w:rsidR="000C1F16" w:rsidRPr="006B29AB">
              <w:rPr>
                <w:rFonts w:ascii="標楷體" w:eastAsia="標楷體" w:hAnsi="標楷體" w:hint="eastAsia"/>
                <w:kern w:val="0"/>
                <w:szCs w:val="24"/>
                <w:shd w:val="clear" w:color="auto" w:fill="FFFFFF" w:themeFill="background1"/>
              </w:rPr>
              <w:t>(含三餐每人不得</w:t>
            </w:r>
            <w:r w:rsidR="003A0829" w:rsidRPr="006B29AB">
              <w:rPr>
                <w:rFonts w:ascii="標楷體" w:eastAsia="標楷體" w:hAnsi="標楷體" w:hint="eastAsia"/>
                <w:kern w:val="0"/>
                <w:szCs w:val="24"/>
                <w:shd w:val="clear" w:color="auto" w:fill="FFFFFF" w:themeFill="background1"/>
              </w:rPr>
              <w:t>低</w:t>
            </w:r>
            <w:r w:rsidR="000C1F16" w:rsidRPr="006B29AB">
              <w:rPr>
                <w:rFonts w:ascii="標楷體" w:eastAsia="標楷體" w:hAnsi="標楷體" w:hint="eastAsia"/>
                <w:kern w:val="0"/>
                <w:szCs w:val="24"/>
                <w:shd w:val="clear" w:color="auto" w:fill="FFFFFF" w:themeFill="background1"/>
              </w:rPr>
              <w:t>於1600)</w:t>
            </w:r>
          </w:p>
        </w:tc>
      </w:tr>
    </w:tbl>
    <w:p w14:paraId="1A6D5E4B" w14:textId="45BBCB99" w:rsidR="00781123" w:rsidRPr="00C642E8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color w:val="4BACC6" w:themeColor="accent5"/>
          <w:kern w:val="16"/>
          <w:sz w:val="28"/>
          <w:shd w:val="clear" w:color="auto" w:fill="FFFFFF" w:themeFill="background1"/>
        </w:rPr>
      </w:pPr>
      <w:r w:rsidRPr="00C642E8">
        <w:rPr>
          <w:rFonts w:eastAsia="標楷體" w:hint="eastAsia"/>
          <w:color w:val="4BACC6" w:themeColor="accent5"/>
          <w:kern w:val="16"/>
          <w:sz w:val="28"/>
          <w:shd w:val="clear" w:color="auto" w:fill="FFFFFF" w:themeFill="background1"/>
        </w:rPr>
        <w:t>採購金額</w:t>
      </w:r>
      <w:r w:rsidR="00781123" w:rsidRPr="00C642E8">
        <w:rPr>
          <w:rFonts w:eastAsia="標楷體" w:hint="eastAsia"/>
          <w:color w:val="4BACC6" w:themeColor="accent5"/>
          <w:kern w:val="16"/>
          <w:sz w:val="28"/>
          <w:shd w:val="clear" w:color="auto" w:fill="FFFFFF" w:themeFill="background1"/>
        </w:rPr>
        <w:t>及期程：</w:t>
      </w:r>
    </w:p>
    <w:p w14:paraId="70C7258E" w14:textId="6C9F8E4B" w:rsidR="00781123" w:rsidRPr="000458CC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3C1AEA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64</w:t>
      </w:r>
      <w:r w:rsidR="00360169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元整</w:t>
      </w:r>
      <w:r w:rsidR="00C71259" w:rsidRPr="000458CC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0458CC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0458CC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0458CC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3EA0C12C" w:rsidR="00781123" w:rsidRPr="000458CC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62274E">
        <w:rPr>
          <w:rFonts w:ascii="標楷體" w:hAnsi="標楷體" w:hint="eastAsia"/>
          <w:color w:val="auto"/>
          <w:kern w:val="16"/>
          <w:szCs w:val="28"/>
        </w:rPr>
        <w:t>履約期間：</w:t>
      </w:r>
      <w:r w:rsidRPr="0062274E">
        <w:rPr>
          <w:rFonts w:ascii="標楷體" w:hAnsi="標楷體" w:hint="eastAsia"/>
          <w:color w:val="4BACC6" w:themeColor="accent5"/>
          <w:kern w:val="16"/>
          <w:szCs w:val="28"/>
        </w:rPr>
        <w:t>自決標翌日起至11</w:t>
      </w:r>
      <w:r w:rsidRPr="0062274E">
        <w:rPr>
          <w:rFonts w:ascii="標楷體" w:hAnsi="標楷體"/>
          <w:color w:val="4BACC6" w:themeColor="accent5"/>
          <w:kern w:val="16"/>
          <w:szCs w:val="28"/>
        </w:rPr>
        <w:t>2</w:t>
      </w:r>
      <w:r w:rsidRPr="0062274E">
        <w:rPr>
          <w:rFonts w:ascii="標楷體" w:hAnsi="標楷體" w:hint="eastAsia"/>
          <w:color w:val="4BACC6" w:themeColor="accent5"/>
          <w:kern w:val="16"/>
          <w:szCs w:val="28"/>
        </w:rPr>
        <w:t>年2月20日止</w:t>
      </w:r>
      <w:r w:rsidR="00781123" w:rsidRPr="0062274E">
        <w:rPr>
          <w:rFonts w:hint="eastAsia"/>
          <w:color w:val="4BACC6" w:themeColor="accent5"/>
          <w:kern w:val="16"/>
          <w:szCs w:val="24"/>
          <w:shd w:val="clear" w:color="auto" w:fill="FFFFFF" w:themeFill="background1"/>
        </w:rPr>
        <w:t>。</w:t>
      </w:r>
    </w:p>
    <w:p w14:paraId="3968DF7B" w14:textId="7DB0A73D" w:rsidR="00781123" w:rsidRPr="000458CC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</w:t>
      </w:r>
      <w:bookmarkStart w:id="4" w:name="_Hlk124324809"/>
      <w:r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履約屆滿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</w:t>
      </w:r>
      <w:bookmarkEnd w:id="4"/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、住宿明細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1B365B" w:rsidRPr="000458CC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0458CC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0458CC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0458C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lastRenderedPageBreak/>
        <w:t>依法登記立案且符合</w:t>
      </w:r>
      <w:r w:rsidRPr="000458CC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9F4137F" w:rsidR="00E4116F" w:rsidRPr="000458CC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0458C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0458CC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3DAD336" w14:textId="77777777" w:rsidR="0062274E" w:rsidRPr="0062274E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16"/>
          <w:sz w:val="28"/>
          <w:szCs w:val="28"/>
        </w:rPr>
        <w:t>伍、付款方式及驗收：</w:t>
      </w:r>
      <w:r w:rsidRPr="0062274E">
        <w:rPr>
          <w:rFonts w:ascii="標楷體" w:eastAsia="標楷體" w:hAnsi="標楷體" w:hint="eastAsia"/>
          <w:color w:val="5B9BD5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62274E">
        <w:rPr>
          <w:rFonts w:ascii="標楷體" w:eastAsia="標楷體" w:hAnsi="標楷體" w:hint="eastAsia"/>
          <w:color w:val="5B9BD5"/>
          <w:kern w:val="0"/>
          <w:sz w:val="28"/>
          <w:szCs w:val="28"/>
        </w:rPr>
        <w:t>送交本會。</w:t>
      </w:r>
    </w:p>
    <w:p w14:paraId="1CE58461" w14:textId="77777777" w:rsidR="0062274E" w:rsidRPr="0062274E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陸、投標廠商資格：</w:t>
      </w:r>
    </w:p>
    <w:p w14:paraId="2C1434D6" w14:textId="77777777" w:rsidR="0062274E" w:rsidRPr="0062274E" w:rsidRDefault="0062274E" w:rsidP="0062274E">
      <w:pPr>
        <w:spacing w:line="480" w:lineRule="exact"/>
        <w:ind w:leftChars="177" w:left="478" w:hangingChars="19" w:hanging="53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1E3BC70B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企劃書乙式7份，請另提供企劃書電子檔，投標廠商所投企劃書，本會不另支付酬勞或稿費。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62274E">
        <w:rPr>
          <w:rFonts w:ascii="標楷體" w:eastAsia="標楷體" w:hAnsi="標楷體"/>
          <w:kern w:val="0"/>
          <w:sz w:val="28"/>
          <w:szCs w:val="28"/>
        </w:rPr>
        <w:t>、投標廠商評</w:t>
      </w:r>
      <w:r w:rsidRPr="0062274E"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Pr="0062274E">
        <w:rPr>
          <w:rFonts w:ascii="標楷體" w:eastAsia="標楷體" w:hAnsi="標楷體"/>
          <w:kern w:val="0"/>
          <w:sz w:val="28"/>
          <w:szCs w:val="28"/>
        </w:rPr>
        <w:t>須知：</w:t>
      </w:r>
    </w:p>
    <w:p w14:paraId="2130B226" w14:textId="77777777" w:rsidR="0062274E" w:rsidRPr="0062274E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5B9BD5"/>
          <w:sz w:val="28"/>
          <w:szCs w:val="28"/>
        </w:rPr>
      </w:pPr>
      <w:bookmarkStart w:id="5" w:name="_Hlk124325203"/>
      <w:r w:rsidRPr="0062274E">
        <w:rPr>
          <w:rFonts w:ascii="標楷體" w:eastAsia="標楷體" w:hAnsi="標楷體" w:hint="eastAsia"/>
          <w:color w:val="5B9BD5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274E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5B9BD5"/>
          <w:sz w:val="28"/>
          <w:szCs w:val="28"/>
        </w:rPr>
      </w:pPr>
      <w:r w:rsidRPr="0062274E">
        <w:rPr>
          <w:rFonts w:ascii="標楷體" w:eastAsia="標楷體" w:hAnsi="標楷體" w:hint="eastAsia"/>
          <w:color w:val="5B9BD5"/>
          <w:sz w:val="28"/>
          <w:szCs w:val="28"/>
        </w:rPr>
        <w:t>招標方式為：公開取得企劃書及非複數決標。</w:t>
      </w:r>
    </w:p>
    <w:p w14:paraId="00CB1C65" w14:textId="620EE63C" w:rsidR="0062274E" w:rsidRPr="0062274E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5B9BD5"/>
          <w:sz w:val="28"/>
          <w:szCs w:val="28"/>
        </w:rPr>
      </w:pPr>
      <w:r w:rsidRPr="0062274E">
        <w:rPr>
          <w:rFonts w:ascii="標楷體" w:eastAsia="標楷體" w:hAnsi="標楷體"/>
          <w:color w:val="5B9BD5"/>
          <w:sz w:val="28"/>
          <w:szCs w:val="28"/>
        </w:rPr>
        <w:t>本案採書面評審辦理</w:t>
      </w:r>
      <w:r w:rsidRPr="0062274E">
        <w:rPr>
          <w:rFonts w:ascii="標楷體" w:eastAsia="標楷體" w:hAnsi="標楷體" w:hint="eastAsia"/>
          <w:color w:val="5B9BD5"/>
          <w:sz w:val="28"/>
          <w:szCs w:val="28"/>
        </w:rPr>
        <w:t>。</w:t>
      </w:r>
    </w:p>
    <w:bookmarkEnd w:id="5"/>
    <w:p w14:paraId="0B0D05C4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採序位法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6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6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</w:t>
      </w:r>
      <w:r w:rsidRPr="0062274E">
        <w:rPr>
          <w:rFonts w:ascii="標楷體" w:eastAsia="標楷體"/>
          <w:spacing w:val="20"/>
          <w:sz w:val="28"/>
          <w:szCs w:val="28"/>
        </w:rPr>
        <w:lastRenderedPageBreak/>
        <w:t>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7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7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2948"/>
        <w:gridCol w:w="3511"/>
        <w:gridCol w:w="1818"/>
      </w:tblGrid>
      <w:tr w:rsidR="00BA673C" w:rsidRPr="00751C62" w14:paraId="72E97A68" w14:textId="21596274" w:rsidTr="006171CC">
        <w:tc>
          <w:tcPr>
            <w:tcW w:w="770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8" w:name="_Hlk124329612"/>
            <w:r w:rsidRPr="00751C62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2948" w:type="dxa"/>
            <w:tcBorders>
              <w:top w:val="single" w:sz="12" w:space="0" w:color="auto"/>
              <w:bottom w:val="double" w:sz="4" w:space="0" w:color="auto"/>
            </w:tcBorders>
          </w:tcPr>
          <w:p w14:paraId="5F48B3F8" w14:textId="77777777" w:rsidR="00BA673C" w:rsidRPr="00751C62" w:rsidRDefault="00BA673C" w:rsidP="004138DA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評</w:t>
            </w:r>
            <w:r w:rsidRPr="00751C62">
              <w:rPr>
                <w:rFonts w:ascii="標楷體" w:eastAsia="標楷體" w:hAnsi="標楷體" w:hint="eastAsia"/>
                <w:kern w:val="0"/>
              </w:rPr>
              <w:t>審</w:t>
            </w:r>
            <w:r w:rsidRPr="00751C62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3511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評審內容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BA673C" w:rsidRPr="00751C62" w:rsidRDefault="006171C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BA673C" w:rsidRPr="00751C62" w14:paraId="4D220E68" w14:textId="39A37072" w:rsidTr="006171CC">
        <w:tc>
          <w:tcPr>
            <w:tcW w:w="770" w:type="dxa"/>
            <w:tcBorders>
              <w:top w:val="double" w:sz="4" w:space="0" w:color="auto"/>
            </w:tcBorders>
          </w:tcPr>
          <w:p w14:paraId="0209D901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4ED6B116" w14:textId="144EC066" w:rsidR="00BA673C" w:rsidRPr="00F65CE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65CE2">
              <w:rPr>
                <w:rFonts w:ascii="標楷體" w:eastAsia="標楷體" w:hAnsi="標楷體" w:hint="eastAsia"/>
                <w:kern w:val="0"/>
              </w:rPr>
              <w:t>組織及管理</w:t>
            </w:r>
          </w:p>
        </w:tc>
        <w:tc>
          <w:tcPr>
            <w:tcW w:w="3511" w:type="dxa"/>
            <w:tcBorders>
              <w:top w:val="double" w:sz="4" w:space="0" w:color="auto"/>
            </w:tcBorders>
          </w:tcPr>
          <w:p w14:paraId="1D547BE7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1C07C313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</w:t>
            </w:r>
            <w:r w:rsidR="006171CC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51C62" w14:paraId="6D187EFD" w14:textId="61CF4E25" w:rsidTr="006171CC">
        <w:tc>
          <w:tcPr>
            <w:tcW w:w="770" w:type="dxa"/>
          </w:tcPr>
          <w:p w14:paraId="2E8F7C2E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948" w:type="dxa"/>
          </w:tcPr>
          <w:p w14:paraId="519BC6BA" w14:textId="752B1254" w:rsidR="00BA673C" w:rsidRPr="00F65CE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65CE2">
              <w:rPr>
                <w:rFonts w:ascii="標楷體" w:eastAsia="標楷體" w:hAnsi="標楷體" w:hint="eastAsia"/>
                <w:kern w:val="0"/>
              </w:rPr>
              <w:t>規模、設備及地理位置</w:t>
            </w:r>
          </w:p>
        </w:tc>
        <w:tc>
          <w:tcPr>
            <w:tcW w:w="3511" w:type="dxa"/>
          </w:tcPr>
          <w:p w14:paraId="6023BB7D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55DC9628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0A795E04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1818" w:type="dxa"/>
          </w:tcPr>
          <w:p w14:paraId="68F5D068" w14:textId="58947201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40</w:t>
            </w:r>
            <w:r w:rsidR="006171CC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51C62" w14:paraId="45B5C14D" w14:textId="3949265C" w:rsidTr="006171CC">
        <w:tc>
          <w:tcPr>
            <w:tcW w:w="770" w:type="dxa"/>
          </w:tcPr>
          <w:p w14:paraId="5FCCB14F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948" w:type="dxa"/>
          </w:tcPr>
          <w:p w14:paraId="4ABB1836" w14:textId="106B19D4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3511" w:type="dxa"/>
          </w:tcPr>
          <w:p w14:paraId="069CBAC5" w14:textId="77777777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8" w:type="dxa"/>
          </w:tcPr>
          <w:p w14:paraId="46516592" w14:textId="2F2B1D30" w:rsidR="00BA673C" w:rsidRPr="00751C62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  <w:r w:rsidR="006171CC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51C62" w14:paraId="3FA321DC" w14:textId="3BB27D30" w:rsidTr="006171CC">
        <w:tc>
          <w:tcPr>
            <w:tcW w:w="770" w:type="dxa"/>
          </w:tcPr>
          <w:p w14:paraId="68C5877A" w14:textId="77777777" w:rsidR="006171CC" w:rsidRPr="00751C62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7CEB51B9" w14:textId="77CA907C" w:rsidR="006171CC" w:rsidRPr="00751C62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3511" w:type="dxa"/>
          </w:tcPr>
          <w:p w14:paraId="6AAB1074" w14:textId="77777777" w:rsidR="006171CC" w:rsidRPr="00751C62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  <w:tc>
          <w:tcPr>
            <w:tcW w:w="1818" w:type="dxa"/>
          </w:tcPr>
          <w:p w14:paraId="49796A89" w14:textId="240B969A" w:rsidR="006171CC" w:rsidRPr="00751C62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  <w:r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51C62" w14:paraId="14C63BEE" w14:textId="51F8EA47" w:rsidTr="006171CC">
        <w:tc>
          <w:tcPr>
            <w:tcW w:w="7229" w:type="dxa"/>
            <w:gridSpan w:val="3"/>
          </w:tcPr>
          <w:p w14:paraId="29BB62B3" w14:textId="5E4C9433" w:rsidR="006171CC" w:rsidRPr="00751C62" w:rsidRDefault="006171CC" w:rsidP="00A159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1432" w:firstLine="3437"/>
              <w:rPr>
                <w:rFonts w:ascii="標楷體" w:eastAsia="標楷體" w:hAnsi="標楷體"/>
                <w:dstrike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18" w:type="dxa"/>
          </w:tcPr>
          <w:p w14:paraId="55407DD5" w14:textId="2DFEDE3B" w:rsidR="006171CC" w:rsidRPr="00751C62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100分</w:t>
            </w:r>
          </w:p>
        </w:tc>
      </w:tr>
    </w:tbl>
    <w:bookmarkEnd w:id="8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Pr="0062274E">
        <w:rPr>
          <w:rFonts w:ascii="標楷體" w:eastAsia="標楷體" w:hAnsi="標楷體"/>
          <w:kern w:val="0"/>
          <w:szCs w:val="28"/>
        </w:rPr>
        <w:t>審</w:t>
      </w:r>
      <w:r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9C6356A" w14:textId="6EED53C4" w:rsidR="00EC7E55" w:rsidRDefault="00EC7E55" w:rsidP="00EC7E55">
      <w:pPr>
        <w:spacing w:line="460" w:lineRule="exact"/>
        <w:ind w:leftChars="354" w:left="889" w:hangingChars="14" w:hanging="39"/>
        <w:jc w:val="both"/>
        <w:rPr>
          <w:rFonts w:ascii="標楷體" w:eastAsia="標楷體" w:hAnsi="標楷體"/>
          <w:sz w:val="28"/>
          <w:szCs w:val="28"/>
        </w:rPr>
      </w:pPr>
      <w:bookmarkStart w:id="9" w:name="_Hlk124325877"/>
      <w:r>
        <w:rPr>
          <w:rFonts w:ascii="標楷體" w:eastAsia="標楷體" w:hAnsi="標楷體"/>
          <w:sz w:val="28"/>
          <w:szCs w:val="28"/>
        </w:rPr>
        <w:lastRenderedPageBreak/>
        <w:t>(</w:t>
      </w:r>
      <w:r w:rsidRPr="0062274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bookmarkEnd w:id="9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10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10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62274E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無關。</w:t>
      </w:r>
    </w:p>
    <w:p w14:paraId="0A1CB663" w14:textId="5344665E" w:rsidR="00EC7E55" w:rsidRDefault="00EC7E55" w:rsidP="00EC7E55">
      <w:pPr>
        <w:spacing w:line="460" w:lineRule="exact"/>
        <w:ind w:leftChars="354" w:left="889" w:hangingChars="14" w:hanging="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62274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="0062274E" w:rsidRPr="0062274E">
        <w:rPr>
          <w:rFonts w:ascii="標楷體" w:eastAsia="標楷體" w:hAnsi="標楷體"/>
          <w:sz w:val="28"/>
          <w:szCs w:val="28"/>
        </w:rPr>
        <w:t>三人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開</w:t>
      </w:r>
      <w:r w:rsidR="0062274E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62274E" w:rsidRPr="0062274E">
        <w:rPr>
          <w:rFonts w:ascii="標楷體" w:eastAsia="標楷體" w:hAnsi="標楷體"/>
          <w:sz w:val="28"/>
          <w:szCs w:val="28"/>
        </w:rPr>
        <w:t>其使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="0062274E" w:rsidRPr="0062274E">
        <w:rPr>
          <w:rFonts w:ascii="標楷體" w:eastAsia="標楷體" w:hAnsi="標楷體"/>
          <w:sz w:val="28"/>
          <w:szCs w:val="28"/>
        </w:rPr>
        <w:t>或提供授權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證</w:t>
      </w:r>
      <w:r w:rsidR="0062274E" w:rsidRPr="0062274E">
        <w:rPr>
          <w:rFonts w:ascii="標楷體" w:eastAsia="標楷體" w:hAnsi="標楷體"/>
          <w:sz w:val="28"/>
          <w:szCs w:val="28"/>
        </w:rPr>
        <w:t>明文件保障本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具有使用合法性。</w:t>
      </w:r>
      <w:r>
        <w:rPr>
          <w:rFonts w:ascii="標楷體" w:eastAsia="標楷體" w:hAnsi="標楷體"/>
          <w:sz w:val="28"/>
          <w:szCs w:val="28"/>
        </w:rPr>
        <w:br/>
      </w:r>
      <w:bookmarkStart w:id="11" w:name="_Hlk124325944"/>
      <w:r>
        <w:rPr>
          <w:rFonts w:ascii="標楷體" w:eastAsia="標楷體" w:hAnsi="標楷體"/>
          <w:sz w:val="28"/>
          <w:szCs w:val="28"/>
        </w:rPr>
        <w:t>(三)</w:t>
      </w:r>
      <w:bookmarkEnd w:id="11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="0062274E" w:rsidRPr="0062274E">
        <w:rPr>
          <w:rFonts w:ascii="標楷體" w:eastAsia="標楷體" w:hAnsi="標楷體"/>
          <w:sz w:val="28"/>
          <w:szCs w:val="28"/>
        </w:rPr>
        <w:t>及其他損害賠償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)</w:t>
      </w:r>
      <w:r w:rsidR="0062274E" w:rsidRPr="0062274E">
        <w:rPr>
          <w:rFonts w:ascii="標楷體" w:eastAsia="標楷體" w:hAnsi="標楷體"/>
          <w:sz w:val="28"/>
          <w:szCs w:val="28"/>
        </w:rPr>
        <w:t>。</w:t>
      </w:r>
    </w:p>
    <w:p w14:paraId="5630E509" w14:textId="345D2993" w:rsidR="0062274E" w:rsidRPr="0062274E" w:rsidRDefault="00EC7E55" w:rsidP="00EC7E55">
      <w:pPr>
        <w:spacing w:line="460" w:lineRule="exact"/>
        <w:ind w:leftChars="354" w:left="889" w:hangingChars="14" w:hanging="39"/>
        <w:jc w:val="both"/>
        <w:rPr>
          <w:rFonts w:ascii="標楷體" w:eastAsia="標楷體" w:hAnsi="標楷體"/>
          <w:sz w:val="28"/>
          <w:szCs w:val="28"/>
        </w:rPr>
      </w:pPr>
      <w:bookmarkStart w:id="12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12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274E">
        <w:rPr>
          <w:rFonts w:ascii="標楷體" w:eastAsia="標楷體" w:hAnsi="標楷體" w:hint="eastAsia"/>
          <w:color w:val="5B9BD5"/>
          <w:sz w:val="28"/>
          <w:szCs w:val="28"/>
        </w:rPr>
        <w:t>)8771-1433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洽詢。</w:t>
      </w:r>
      <w:r>
        <w:rPr>
          <w:rFonts w:ascii="標楷體" w:eastAsia="標楷體" w:hAnsi="標楷體"/>
          <w:sz w:val="28"/>
          <w:szCs w:val="28"/>
        </w:rPr>
        <w:br/>
        <w:t>(五)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1B423BDC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  <w:bookmarkStart w:id="13" w:name="_Hlk123834131"/>
    </w:p>
    <w:p w14:paraId="1508FCB1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78D148BB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27C6B5E9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08E0FE22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2A54AACD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04FBF998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70FDC66A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07BDE92E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79A6CED2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718C5947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1E5B5D8F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36CDA6BE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4C659DDE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77BACFEE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13D745C4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34A180ED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38E3A617" w14:textId="31E9740B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64159C91" w14:textId="77777777" w:rsidR="00CF1643" w:rsidRDefault="00CF1643" w:rsidP="0062274E">
      <w:pPr>
        <w:spacing w:line="420" w:lineRule="exact"/>
        <w:ind w:leftChars="-59" w:left="-142"/>
        <w:rPr>
          <w:szCs w:val="28"/>
        </w:rPr>
      </w:pPr>
    </w:p>
    <w:p w14:paraId="72CC93BD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6F5E74D3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5295BE07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258064A6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p w14:paraId="63E98DF4" w14:textId="77777777" w:rsidR="00EC7E55" w:rsidRDefault="00EC7E55" w:rsidP="0062274E">
      <w:pPr>
        <w:spacing w:line="420" w:lineRule="exact"/>
        <w:ind w:leftChars="-59" w:left="-142"/>
        <w:rPr>
          <w:szCs w:val="28"/>
        </w:rPr>
      </w:pPr>
    </w:p>
    <w:bookmarkEnd w:id="13"/>
    <w:p w14:paraId="40A7BA54" w14:textId="3CDCF449" w:rsidR="006D4BA4" w:rsidRPr="00602B32" w:rsidRDefault="006D4BA4" w:rsidP="00A6785D">
      <w:pPr>
        <w:spacing w:line="420" w:lineRule="exact"/>
        <w:ind w:leftChars="-117" w:left="427" w:hangingChars="295" w:hanging="708"/>
        <w:rPr>
          <w:rFonts w:ascii="標楷體" w:eastAsia="標楷體" w:hAnsi="標楷體"/>
          <w:bCs/>
          <w:sz w:val="32"/>
          <w:szCs w:val="32"/>
        </w:rPr>
      </w:pPr>
      <w:r w:rsidRPr="0062274E">
        <w:rPr>
          <w:rFonts w:ascii="標楷體" w:eastAsia="標楷體" w:hAnsi="標楷體"/>
          <w:szCs w:val="28"/>
        </w:rPr>
        <w:lastRenderedPageBreak/>
        <w:t>附</w:t>
      </w:r>
      <w:r w:rsidRPr="0062274E">
        <w:rPr>
          <w:rFonts w:ascii="標楷體" w:eastAsia="標楷體" w:hAnsi="標楷體" w:hint="eastAsia"/>
          <w:szCs w:val="28"/>
        </w:rPr>
        <w:t>表</w:t>
      </w:r>
      <w:r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/>
          <w:szCs w:val="28"/>
        </w:rPr>
        <w:br/>
      </w:r>
      <w:r w:rsidR="00602B32" w:rsidRPr="006D4BA4">
        <w:rPr>
          <w:rFonts w:ascii="標楷體" w:eastAsia="標楷體" w:hAnsi="標楷體"/>
          <w:sz w:val="32"/>
          <w:szCs w:val="32"/>
        </w:rPr>
        <w:t>中華民國網球協會</w:t>
      </w:r>
      <w:r w:rsidR="00602B32" w:rsidRPr="006D4BA4">
        <w:rPr>
          <w:rFonts w:ascii="標楷體" w:eastAsia="標楷體" w:hAnsi="標楷體" w:hint="eastAsia"/>
          <w:bCs/>
          <w:sz w:val="32"/>
          <w:szCs w:val="32"/>
        </w:rPr>
        <w:t>112年度培育優秀或具潛力運動選手計畫</w:t>
      </w:r>
      <w:r w:rsidR="00602B32" w:rsidRPr="006D4BA4">
        <w:rPr>
          <w:rFonts w:ascii="標楷體" w:eastAsia="標楷體" w:hAnsi="標楷體"/>
          <w:bCs/>
          <w:sz w:val="32"/>
          <w:szCs w:val="32"/>
        </w:rPr>
        <w:br/>
      </w:r>
      <w:r w:rsidR="00602B32" w:rsidRPr="006D4BA4">
        <w:rPr>
          <w:rFonts w:ascii="標楷體" w:eastAsia="標楷體" w:hAnsi="標楷體" w:hint="eastAsia"/>
          <w:bCs/>
          <w:sz w:val="32"/>
          <w:szCs w:val="32"/>
        </w:rPr>
        <w:t>2023培育潛力運動選手訓練營-膳宿採購案</w:t>
      </w:r>
      <w:r w:rsidR="00602B32">
        <w:rPr>
          <w:rFonts w:ascii="標楷體" w:eastAsia="標楷體" w:hAnsi="標楷體" w:hint="eastAsia"/>
          <w:bCs/>
          <w:sz w:val="32"/>
          <w:szCs w:val="32"/>
        </w:rPr>
        <w:t>(案號:112-1)</w:t>
      </w:r>
      <w:r w:rsidR="00A6785D">
        <w:rPr>
          <w:rFonts w:ascii="標楷體" w:eastAsia="標楷體" w:hAnsi="標楷體"/>
          <w:bCs/>
          <w:sz w:val="32"/>
          <w:szCs w:val="32"/>
        </w:rPr>
        <w:br/>
      </w:r>
      <w:r w:rsidR="00602B32">
        <w:rPr>
          <w:rFonts w:ascii="標楷體" w:eastAsia="標楷體" w:hAnsi="標楷體"/>
          <w:bCs/>
          <w:szCs w:val="24"/>
        </w:rPr>
        <w:tab/>
      </w:r>
      <w:r w:rsidR="00602B32">
        <w:rPr>
          <w:rFonts w:ascii="標楷體" w:eastAsia="標楷體" w:hAnsi="標楷體"/>
          <w:bCs/>
          <w:szCs w:val="24"/>
        </w:rPr>
        <w:tab/>
      </w:r>
      <w:r w:rsidR="00602B32">
        <w:rPr>
          <w:rFonts w:ascii="標楷體" w:eastAsia="標楷體" w:hAnsi="標楷體"/>
          <w:bCs/>
          <w:szCs w:val="24"/>
        </w:rPr>
        <w:tab/>
      </w:r>
      <w:r w:rsidR="00602B32">
        <w:rPr>
          <w:rFonts w:ascii="標楷體" w:eastAsia="標楷體" w:hAnsi="標楷體"/>
          <w:bCs/>
          <w:szCs w:val="24"/>
        </w:rPr>
        <w:tab/>
      </w:r>
      <w:r w:rsidR="00602B32">
        <w:rPr>
          <w:rFonts w:ascii="標楷體" w:eastAsia="標楷體" w:hAnsi="標楷體"/>
          <w:bCs/>
          <w:szCs w:val="24"/>
        </w:rPr>
        <w:tab/>
      </w:r>
      <w:r w:rsidR="00602B32">
        <w:rPr>
          <w:rFonts w:ascii="標楷體" w:eastAsia="標楷體" w:hAnsi="標楷體"/>
          <w:bCs/>
          <w:szCs w:val="24"/>
        </w:rPr>
        <w:tab/>
      </w:r>
      <w:r w:rsidR="00602B32" w:rsidRPr="00602B32">
        <w:rPr>
          <w:rFonts w:ascii="標楷體" w:eastAsia="標楷體" w:hAnsi="標楷體"/>
          <w:bCs/>
          <w:sz w:val="32"/>
          <w:szCs w:val="32"/>
        </w:rPr>
        <w:t>評選委員評分表</w:t>
      </w:r>
    </w:p>
    <w:tbl>
      <w:tblPr>
        <w:tblpPr w:leftFromText="180" w:rightFromText="180" w:vertAnchor="text" w:horzAnchor="margin" w:tblpXSpec="center" w:tblpY="555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461"/>
        <w:gridCol w:w="2693"/>
        <w:gridCol w:w="872"/>
        <w:gridCol w:w="1600"/>
        <w:gridCol w:w="1601"/>
        <w:gridCol w:w="1591"/>
      </w:tblGrid>
      <w:tr w:rsidR="00A6785D" w:rsidRPr="0062274E" w14:paraId="08710350" w14:textId="77777777" w:rsidTr="00A6785D">
        <w:trPr>
          <w:trHeight w:val="700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613E7805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像次/項目</w:t>
            </w:r>
          </w:p>
        </w:tc>
        <w:tc>
          <w:tcPr>
            <w:tcW w:w="2693" w:type="dxa"/>
            <w:vMerge w:val="restart"/>
          </w:tcPr>
          <w:p w14:paraId="348F3D45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762E57A8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792" w:type="dxa"/>
            <w:gridSpan w:val="3"/>
            <w:shd w:val="clear" w:color="auto" w:fill="auto"/>
          </w:tcPr>
          <w:p w14:paraId="6AE5AED5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A6785D" w:rsidRPr="0062274E" w14:paraId="32FAC3CB" w14:textId="77777777" w:rsidTr="00A6785D">
        <w:trPr>
          <w:trHeight w:val="144"/>
        </w:trPr>
        <w:tc>
          <w:tcPr>
            <w:tcW w:w="1413" w:type="dxa"/>
            <w:gridSpan w:val="2"/>
            <w:vMerge/>
            <w:shd w:val="clear" w:color="auto" w:fill="auto"/>
          </w:tcPr>
          <w:p w14:paraId="7298D71F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Merge/>
          </w:tcPr>
          <w:p w14:paraId="6C81AFE7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14:paraId="464623A2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BD1DB4A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1" w:type="dxa"/>
          </w:tcPr>
          <w:p w14:paraId="0CD66CC5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176E9A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A6785D" w:rsidRPr="0062274E" w14:paraId="58E241F1" w14:textId="77777777" w:rsidTr="00A6785D">
        <w:trPr>
          <w:trHeight w:val="1189"/>
        </w:trPr>
        <w:tc>
          <w:tcPr>
            <w:tcW w:w="1413" w:type="dxa"/>
            <w:gridSpan w:val="2"/>
            <w:shd w:val="clear" w:color="auto" w:fill="auto"/>
          </w:tcPr>
          <w:p w14:paraId="5935FEEA" w14:textId="77777777" w:rsidR="00A6785D" w:rsidRPr="0062274E" w:rsidRDefault="00A6785D" w:rsidP="00A6785D">
            <w:pPr>
              <w:spacing w:line="400" w:lineRule="exact"/>
              <w:ind w:leftChars="-43" w:left="-103" w:firstLine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3" w:type="dxa"/>
          </w:tcPr>
          <w:p w14:paraId="07812B61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組織及管理</w:t>
            </w:r>
            <w:r w:rsidRPr="00602B32">
              <w:rPr>
                <w:rFonts w:ascii="標楷體" w:eastAsia="標楷體" w:hAnsi="標楷體"/>
                <w:szCs w:val="24"/>
              </w:rPr>
              <w:br/>
            </w: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169EFF3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3</w:t>
            </w:r>
            <w:r w:rsidRPr="0062274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826EA3C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7F4D909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7372063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785D" w:rsidRPr="0062274E" w14:paraId="7E5A284F" w14:textId="77777777" w:rsidTr="00A6785D">
        <w:trPr>
          <w:trHeight w:val="718"/>
        </w:trPr>
        <w:tc>
          <w:tcPr>
            <w:tcW w:w="1413" w:type="dxa"/>
            <w:gridSpan w:val="2"/>
            <w:shd w:val="clear" w:color="auto" w:fill="auto"/>
          </w:tcPr>
          <w:p w14:paraId="7B089B6E" w14:textId="77777777" w:rsidR="00A6785D" w:rsidRPr="0062274E" w:rsidRDefault="00A6785D" w:rsidP="00A6785D">
            <w:pPr>
              <w:ind w:leftChars="-42" w:hangingChars="42" w:hanging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</w:tcPr>
          <w:p w14:paraId="143FC5D9" w14:textId="77777777" w:rsidR="00A6785D" w:rsidRPr="00602B32" w:rsidRDefault="00A6785D" w:rsidP="00A6785D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規模設備及地理位置</w:t>
            </w:r>
            <w:r w:rsidRPr="00602B32">
              <w:rPr>
                <w:rFonts w:ascii="標楷體" w:eastAsia="標楷體" w:hAnsi="標楷體"/>
                <w:szCs w:val="24"/>
              </w:rPr>
              <w:br/>
              <w:t>1.飯店是否為連鎖飯店、觀光局星級評鑑結果等</w:t>
            </w:r>
            <w:r w:rsidRPr="00602B32">
              <w:rPr>
                <w:rFonts w:ascii="標楷體" w:eastAsia="標楷體" w:hAnsi="標楷體"/>
                <w:szCs w:val="24"/>
              </w:rPr>
              <w:br/>
              <w:t>2.提供房型及所屬設備</w:t>
            </w:r>
            <w:r w:rsidRPr="00602B32">
              <w:rPr>
                <w:rFonts w:ascii="標楷體" w:eastAsia="標楷體" w:hAnsi="標楷體"/>
                <w:szCs w:val="24"/>
              </w:rPr>
              <w:br/>
              <w:t>3.與訓練地點之間交通距離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D95C51C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5B7B49E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1398C52D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66D11687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785D" w:rsidRPr="0062274E" w14:paraId="01AAA7F5" w14:textId="77777777" w:rsidTr="00A6785D">
        <w:trPr>
          <w:trHeight w:val="700"/>
        </w:trPr>
        <w:tc>
          <w:tcPr>
            <w:tcW w:w="1413" w:type="dxa"/>
            <w:gridSpan w:val="2"/>
            <w:shd w:val="clear" w:color="auto" w:fill="auto"/>
          </w:tcPr>
          <w:p w14:paraId="63C954C9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693" w:type="dxa"/>
          </w:tcPr>
          <w:p w14:paraId="3DC6870D" w14:textId="77777777" w:rsidR="00A6785D" w:rsidRPr="00602B32" w:rsidRDefault="00A6785D" w:rsidP="00A6785D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 w:hint="eastAsia"/>
                <w:szCs w:val="24"/>
              </w:rPr>
              <w:t>價格</w:t>
            </w:r>
            <w:r w:rsidRPr="0062274E">
              <w:rPr>
                <w:rFonts w:ascii="標楷體" w:eastAsia="標楷體" w:hAnsi="標楷體" w:hint="eastAsia"/>
                <w:szCs w:val="24"/>
              </w:rPr>
              <w:t>合理性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437C402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A6742BC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1678277A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A8F2C7E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785D" w:rsidRPr="0062274E" w14:paraId="782010A3" w14:textId="77777777" w:rsidTr="00A6785D">
        <w:trPr>
          <w:trHeight w:val="700"/>
        </w:trPr>
        <w:tc>
          <w:tcPr>
            <w:tcW w:w="1413" w:type="dxa"/>
            <w:gridSpan w:val="2"/>
            <w:shd w:val="clear" w:color="auto" w:fill="auto"/>
          </w:tcPr>
          <w:p w14:paraId="0AFA0EBD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693" w:type="dxa"/>
          </w:tcPr>
          <w:p w14:paraId="36142CFF" w14:textId="77777777" w:rsidR="00A6785D" w:rsidRPr="00602B32" w:rsidRDefault="00A6785D" w:rsidP="00A6785D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F0F1648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0D6A90A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61FB928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0A0EE2D1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785D" w:rsidRPr="0062274E" w14:paraId="0B045548" w14:textId="77777777" w:rsidTr="00A6785D">
        <w:trPr>
          <w:trHeight w:val="718"/>
        </w:trPr>
        <w:tc>
          <w:tcPr>
            <w:tcW w:w="4106" w:type="dxa"/>
            <w:gridSpan w:val="3"/>
            <w:shd w:val="clear" w:color="auto" w:fill="auto"/>
          </w:tcPr>
          <w:p w14:paraId="012B3D92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2E5C35B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3847889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C111C87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77802B26" w14:textId="77777777" w:rsidR="00A6785D" w:rsidRPr="0062274E" w:rsidRDefault="00A6785D" w:rsidP="00A678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785D" w:rsidRPr="0062274E" w14:paraId="56B95A3E" w14:textId="77777777" w:rsidTr="00A6785D">
        <w:trPr>
          <w:trHeight w:val="718"/>
        </w:trPr>
        <w:tc>
          <w:tcPr>
            <w:tcW w:w="4106" w:type="dxa"/>
            <w:gridSpan w:val="3"/>
            <w:shd w:val="clear" w:color="auto" w:fill="auto"/>
          </w:tcPr>
          <w:p w14:paraId="40486407" w14:textId="77777777" w:rsidR="00A6785D" w:rsidRPr="0062274E" w:rsidRDefault="00A6785D" w:rsidP="00A6785D">
            <w:pPr>
              <w:ind w:firstLineChars="363" w:firstLine="871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872" w:type="dxa"/>
            <w:shd w:val="clear" w:color="auto" w:fill="auto"/>
          </w:tcPr>
          <w:p w14:paraId="34323537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5303C33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682335E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6BF95185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785D" w:rsidRPr="0062274E" w14:paraId="26666D89" w14:textId="77777777" w:rsidTr="00A6785D">
        <w:trPr>
          <w:trHeight w:val="560"/>
        </w:trPr>
        <w:tc>
          <w:tcPr>
            <w:tcW w:w="952" w:type="dxa"/>
          </w:tcPr>
          <w:p w14:paraId="1FC7F157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8" w:type="dxa"/>
            <w:gridSpan w:val="6"/>
            <w:shd w:val="clear" w:color="auto" w:fill="auto"/>
          </w:tcPr>
          <w:p w14:paraId="548250E6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A6785D" w:rsidRPr="0062274E" w14:paraId="2ACDCB6C" w14:textId="77777777" w:rsidTr="00A6785D">
        <w:trPr>
          <w:trHeight w:val="715"/>
        </w:trPr>
        <w:tc>
          <w:tcPr>
            <w:tcW w:w="952" w:type="dxa"/>
          </w:tcPr>
          <w:p w14:paraId="4284DC6A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8" w:type="dxa"/>
            <w:gridSpan w:val="6"/>
            <w:shd w:val="clear" w:color="auto" w:fill="auto"/>
          </w:tcPr>
          <w:p w14:paraId="7E089875" w14:textId="77777777" w:rsidR="00A6785D" w:rsidRPr="0062274E" w:rsidRDefault="00A6785D" w:rsidP="00A6785D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62274E">
              <w:rPr>
                <w:rFonts w:ascii="標楷體" w:eastAsia="標楷體" w:hAnsi="標楷體"/>
                <w:szCs w:val="24"/>
              </w:rPr>
              <w:t>、並遵守「採購評</w:t>
            </w:r>
            <w:r w:rsidRPr="0062274E">
              <w:rPr>
                <w:rFonts w:ascii="標楷體" w:eastAsia="標楷體" w:hAnsi="標楷體" w:hint="eastAsia"/>
                <w:szCs w:val="24"/>
              </w:rPr>
              <w:t>審</w:t>
            </w:r>
            <w:r w:rsidRPr="0062274E">
              <w:rPr>
                <w:rFonts w:ascii="標楷體" w:eastAsia="標楷體" w:hAnsi="標楷體"/>
                <w:szCs w:val="24"/>
              </w:rPr>
              <w:t>委員會委員須知」</w:t>
            </w:r>
            <w:r w:rsidRPr="0062274E">
              <w:rPr>
                <w:rFonts w:ascii="標楷體" w:eastAsia="標楷體" w:hAnsi="標楷體" w:hint="eastAsia"/>
                <w:szCs w:val="24"/>
              </w:rPr>
              <w:t>之</w:t>
            </w:r>
            <w:r w:rsidRPr="0062274E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</w:tbl>
    <w:p w14:paraId="3A1B21BF" w14:textId="3C7C187B" w:rsidR="00D020E0" w:rsidRPr="00A6785D" w:rsidRDefault="00A6785D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  <w:r w:rsidRPr="00A6785D">
        <w:rPr>
          <w:rFonts w:ascii="標楷體" w:eastAsia="標楷體" w:hAnsi="標楷體" w:hint="eastAsia"/>
          <w:szCs w:val="28"/>
        </w:rPr>
        <w:t xml:space="preserve">評選委員編號：                                    </w:t>
      </w:r>
      <w:r>
        <w:rPr>
          <w:rFonts w:ascii="標楷體" w:eastAsia="標楷體" w:hAnsi="標楷體" w:hint="eastAsia"/>
          <w:szCs w:val="28"/>
        </w:rPr>
        <w:t xml:space="preserve">  </w:t>
      </w:r>
      <w:r w:rsidRPr="00A6785D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  年  月  日</w:t>
      </w:r>
    </w:p>
    <w:p w14:paraId="2EB9A214" w14:textId="77777777" w:rsidR="00602B32" w:rsidRPr="0062274E" w:rsidRDefault="00602B32" w:rsidP="002F48B8">
      <w:pPr>
        <w:spacing w:line="420" w:lineRule="exact"/>
        <w:ind w:rightChars="177" w:right="425" w:firstLineChars="2540" w:firstLine="6096"/>
        <w:rPr>
          <w:rFonts w:ascii="標楷體" w:eastAsia="標楷體" w:hAnsi="標楷體"/>
          <w:szCs w:val="24"/>
        </w:rPr>
      </w:pPr>
      <w:r w:rsidRPr="00602B32">
        <w:rPr>
          <w:rFonts w:ascii="標楷體" w:eastAsia="標楷體" w:hAnsi="標楷體" w:hint="eastAsia"/>
          <w:szCs w:val="24"/>
        </w:rPr>
        <w:t>評審委員簽名：</w:t>
      </w:r>
    </w:p>
    <w:tbl>
      <w:tblPr>
        <w:tblpPr w:leftFromText="180" w:rightFromText="180" w:vertAnchor="text" w:horzAnchor="margin" w:tblpXSpec="right" w:tblpY="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2F48B8" w:rsidRPr="0062274E" w14:paraId="52AAE179" w14:textId="77777777" w:rsidTr="002F48B8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045BD183" w14:textId="77777777" w:rsidR="002F48B8" w:rsidRPr="0062274E" w:rsidRDefault="002F48B8" w:rsidP="002F48B8">
            <w:pPr>
              <w:widowControl/>
              <w:snapToGrid w:val="0"/>
              <w:spacing w:line="240" w:lineRule="atLeast"/>
              <w:rPr>
                <w:szCs w:val="24"/>
              </w:rPr>
            </w:pPr>
          </w:p>
          <w:p w14:paraId="51814FDA" w14:textId="77777777" w:rsidR="002F48B8" w:rsidRPr="0062274E" w:rsidRDefault="002F48B8" w:rsidP="002F48B8">
            <w:pPr>
              <w:widowControl/>
              <w:snapToGrid w:val="0"/>
              <w:spacing w:line="240" w:lineRule="atLeast"/>
              <w:rPr>
                <w:szCs w:val="24"/>
              </w:rPr>
            </w:pPr>
          </w:p>
          <w:p w14:paraId="68E1400D" w14:textId="77777777" w:rsidR="002F48B8" w:rsidRPr="0062274E" w:rsidRDefault="002F48B8" w:rsidP="002F48B8">
            <w:pPr>
              <w:widowControl/>
              <w:snapToGrid w:val="0"/>
              <w:spacing w:line="240" w:lineRule="atLeast"/>
              <w:ind w:firstLineChars="800" w:firstLine="1920"/>
              <w:rPr>
                <w:szCs w:val="24"/>
              </w:rPr>
            </w:pPr>
            <w:r w:rsidRPr="0062274E">
              <w:rPr>
                <w:rFonts w:hint="eastAsia"/>
                <w:szCs w:val="24"/>
              </w:rPr>
              <w:t>摺</w:t>
            </w:r>
          </w:p>
          <w:p w14:paraId="2463151B" w14:textId="77777777" w:rsidR="002F48B8" w:rsidRPr="0062274E" w:rsidRDefault="002F48B8" w:rsidP="002F48B8">
            <w:pPr>
              <w:widowControl/>
              <w:snapToGrid w:val="0"/>
              <w:spacing w:line="240" w:lineRule="atLeast"/>
              <w:ind w:firstLineChars="700" w:firstLine="1680"/>
              <w:rPr>
                <w:szCs w:val="24"/>
              </w:rPr>
            </w:pPr>
            <w:r w:rsidRPr="0062274E">
              <w:rPr>
                <w:rFonts w:hint="eastAsia"/>
                <w:szCs w:val="24"/>
              </w:rPr>
              <w:t>封</w:t>
            </w:r>
          </w:p>
          <w:p w14:paraId="082D733F" w14:textId="77777777" w:rsidR="002F48B8" w:rsidRPr="0062274E" w:rsidRDefault="002F48B8" w:rsidP="002F48B8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62274E">
              <w:rPr>
                <w:rFonts w:hint="eastAsia"/>
                <w:szCs w:val="24"/>
              </w:rPr>
              <w:t>處</w:t>
            </w:r>
          </w:p>
        </w:tc>
      </w:tr>
    </w:tbl>
    <w:p w14:paraId="65B26D28" w14:textId="77777777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p w14:paraId="254EC745" w14:textId="77777777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p w14:paraId="4D50E9AE" w14:textId="77777777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p w14:paraId="09C6ED8D" w14:textId="400343AF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p w14:paraId="58486012" w14:textId="6B9A8806" w:rsidR="00602B32" w:rsidRDefault="00602B32" w:rsidP="0062274E">
      <w:pPr>
        <w:spacing w:line="420" w:lineRule="exact"/>
        <w:ind w:leftChars="-59" w:left="-142"/>
        <w:rPr>
          <w:szCs w:val="28"/>
        </w:rPr>
      </w:pPr>
    </w:p>
    <w:p w14:paraId="22614731" w14:textId="77777777" w:rsidR="00602B32" w:rsidRDefault="00602B32" w:rsidP="0062274E">
      <w:pPr>
        <w:spacing w:line="420" w:lineRule="exact"/>
        <w:ind w:leftChars="-59" w:left="-142"/>
        <w:rPr>
          <w:szCs w:val="28"/>
        </w:rPr>
      </w:pPr>
    </w:p>
    <w:p w14:paraId="575DD15B" w14:textId="77777777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p w14:paraId="50B9CE67" w14:textId="0FAEABF5" w:rsidR="006D4BA4" w:rsidRDefault="00F16651" w:rsidP="006D4BA4">
      <w:pPr>
        <w:spacing w:line="420" w:lineRule="exact"/>
        <w:ind w:leftChars="-117" w:left="427" w:hangingChars="295" w:hanging="708"/>
        <w:rPr>
          <w:rFonts w:ascii="標楷體" w:eastAsia="標楷體" w:hAnsi="標楷體"/>
          <w:bCs/>
          <w:sz w:val="32"/>
          <w:szCs w:val="32"/>
        </w:rPr>
      </w:pPr>
      <w:bookmarkStart w:id="14" w:name="_Hlk124327609"/>
      <w:r w:rsidRPr="0062274E">
        <w:rPr>
          <w:rFonts w:ascii="標楷體" w:eastAsia="標楷體" w:hAnsi="標楷體"/>
          <w:szCs w:val="28"/>
        </w:rPr>
        <w:lastRenderedPageBreak/>
        <w:t>附</w:t>
      </w:r>
      <w:r w:rsidR="0062274E" w:rsidRPr="0062274E">
        <w:rPr>
          <w:rFonts w:ascii="標楷體" w:eastAsia="標楷體" w:hAnsi="標楷體" w:hint="eastAsia"/>
          <w:szCs w:val="28"/>
        </w:rPr>
        <w:t>表</w:t>
      </w:r>
      <w:r w:rsidR="00404B38">
        <w:rPr>
          <w:rFonts w:ascii="標楷體" w:eastAsia="標楷體" w:hAnsi="標楷體" w:hint="eastAsia"/>
          <w:szCs w:val="28"/>
        </w:rPr>
        <w:t>2</w:t>
      </w:r>
      <w:r w:rsidR="00404B38">
        <w:rPr>
          <w:rFonts w:ascii="標楷體" w:eastAsia="標楷體" w:hAnsi="標楷體"/>
          <w:szCs w:val="28"/>
        </w:rPr>
        <w:br/>
      </w:r>
      <w:bookmarkStart w:id="15" w:name="_Hlk124328482"/>
      <w:r w:rsidR="00404B38" w:rsidRPr="006D4BA4">
        <w:rPr>
          <w:rFonts w:ascii="標楷體" w:eastAsia="標楷體" w:hAnsi="標楷體"/>
          <w:sz w:val="32"/>
          <w:szCs w:val="32"/>
        </w:rPr>
        <w:t>中華民國網球協會</w:t>
      </w:r>
      <w:r w:rsidR="00D020E0" w:rsidRPr="006D4BA4">
        <w:rPr>
          <w:rFonts w:ascii="標楷體" w:eastAsia="標楷體" w:hAnsi="標楷體" w:hint="eastAsia"/>
          <w:bCs/>
          <w:sz w:val="32"/>
          <w:szCs w:val="32"/>
        </w:rPr>
        <w:t>112年度培育優秀或具潛力運動選手計畫</w:t>
      </w:r>
      <w:r w:rsidR="00404B38" w:rsidRPr="006D4BA4">
        <w:rPr>
          <w:rFonts w:ascii="標楷體" w:eastAsia="標楷體" w:hAnsi="標楷體"/>
          <w:bCs/>
          <w:sz w:val="32"/>
          <w:szCs w:val="32"/>
        </w:rPr>
        <w:br/>
      </w:r>
      <w:r w:rsidR="00D020E0" w:rsidRPr="006D4BA4">
        <w:rPr>
          <w:rFonts w:ascii="標楷體" w:eastAsia="標楷體" w:hAnsi="標楷體" w:hint="eastAsia"/>
          <w:bCs/>
          <w:sz w:val="32"/>
          <w:szCs w:val="32"/>
        </w:rPr>
        <w:t>2023培育潛力運動選手訓練營-膳宿採購案</w:t>
      </w:r>
      <w:r w:rsidR="006D4BA4">
        <w:rPr>
          <w:rFonts w:ascii="標楷體" w:eastAsia="標楷體" w:hAnsi="標楷體" w:hint="eastAsia"/>
          <w:bCs/>
          <w:sz w:val="32"/>
          <w:szCs w:val="32"/>
        </w:rPr>
        <w:t>(案號:112-1)</w:t>
      </w:r>
    </w:p>
    <w:p w14:paraId="25825C68" w14:textId="6C0D2E65" w:rsidR="0062274E" w:rsidRPr="0062274E" w:rsidRDefault="0062274E" w:rsidP="006D4BA4">
      <w:pPr>
        <w:spacing w:line="420" w:lineRule="exact"/>
        <w:ind w:leftChars="354" w:left="850" w:firstLineChars="841" w:firstLine="2691"/>
        <w:rPr>
          <w:rFonts w:ascii="標楷體" w:eastAsia="標楷體" w:hAnsi="標楷體"/>
          <w:sz w:val="28"/>
          <w:szCs w:val="28"/>
        </w:rPr>
      </w:pPr>
      <w:bookmarkStart w:id="16" w:name="_Hlk124327634"/>
      <w:bookmarkEnd w:id="14"/>
      <w:bookmarkEnd w:id="15"/>
      <w:r w:rsidRPr="0062274E">
        <w:rPr>
          <w:rFonts w:ascii="標楷體" w:eastAsia="標楷體" w:hAnsi="標楷體"/>
          <w:bCs/>
          <w:sz w:val="32"/>
          <w:szCs w:val="32"/>
        </w:rPr>
        <w:t>評</w:t>
      </w:r>
      <w:r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Pr="0062274E">
        <w:rPr>
          <w:rFonts w:ascii="標楷體" w:eastAsia="標楷體" w:hAnsi="標楷體"/>
          <w:bCs/>
          <w:sz w:val="32"/>
          <w:szCs w:val="32"/>
        </w:rPr>
        <w:t>委員評分</w:t>
      </w:r>
      <w:r w:rsidRPr="0062274E">
        <w:rPr>
          <w:rFonts w:ascii="標楷體" w:eastAsia="標楷體" w:hAnsi="標楷體" w:hint="eastAsia"/>
          <w:sz w:val="32"/>
          <w:szCs w:val="32"/>
        </w:rPr>
        <w:t>總表</w:t>
      </w:r>
    </w:p>
    <w:p w14:paraId="151FD5DB" w14:textId="77777777" w:rsidR="0062274E" w:rsidRPr="0062274E" w:rsidRDefault="0062274E" w:rsidP="0062274E">
      <w:pPr>
        <w:spacing w:line="400" w:lineRule="exact"/>
        <w:ind w:right="600"/>
        <w:jc w:val="right"/>
        <w:rPr>
          <w:rFonts w:ascii="標楷體" w:eastAsia="標楷體" w:hAnsi="標楷體"/>
          <w:sz w:val="30"/>
          <w:szCs w:val="30"/>
        </w:rPr>
      </w:pPr>
      <w:bookmarkStart w:id="17" w:name="_Hlk124328703"/>
      <w:bookmarkEnd w:id="16"/>
      <w:r w:rsidRPr="0062274E">
        <w:rPr>
          <w:rFonts w:ascii="標楷體" w:eastAsia="標楷體" w:hAnsi="標楷體" w:hint="eastAsia"/>
          <w:sz w:val="30"/>
          <w:szCs w:val="30"/>
        </w:rPr>
        <w:t>日期：112年  月   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206"/>
        <w:gridCol w:w="1015"/>
        <w:gridCol w:w="1678"/>
      </w:tblGrid>
      <w:tr w:rsidR="0062274E" w:rsidRPr="0062274E" w14:paraId="312AB79F" w14:textId="77777777" w:rsidTr="00F65CE2">
        <w:trPr>
          <w:trHeight w:val="712"/>
        </w:trPr>
        <w:tc>
          <w:tcPr>
            <w:tcW w:w="1978" w:type="dxa"/>
            <w:shd w:val="clear" w:color="auto" w:fill="auto"/>
          </w:tcPr>
          <w:bookmarkEnd w:id="17"/>
          <w:p w14:paraId="015BDE65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3C6F8622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1D799E19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DB2D88E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62274E" w:rsidRPr="0062274E" w14:paraId="5CF77E3A" w14:textId="77777777" w:rsidTr="00F65CE2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4ED32827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15B82E65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55D8A471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評審委員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73297563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7" w:type="dxa"/>
            <w:gridSpan w:val="2"/>
            <w:shd w:val="clear" w:color="auto" w:fill="auto"/>
          </w:tcPr>
          <w:p w14:paraId="18895E37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F01236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51F4579A" w14:textId="77777777" w:rsidTr="00F65CE2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1DB26465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FC22AB1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36ECA463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2F6B4CDF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206" w:type="dxa"/>
            <w:shd w:val="clear" w:color="auto" w:fill="auto"/>
          </w:tcPr>
          <w:p w14:paraId="4270D7DC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015" w:type="dxa"/>
            <w:shd w:val="clear" w:color="auto" w:fill="auto"/>
          </w:tcPr>
          <w:p w14:paraId="7E15EC62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678" w:type="dxa"/>
            <w:shd w:val="clear" w:color="auto" w:fill="auto"/>
          </w:tcPr>
          <w:p w14:paraId="2A1A6729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62274E" w:rsidRPr="0062274E" w14:paraId="3DC45753" w14:textId="77777777" w:rsidTr="00F65CE2">
        <w:trPr>
          <w:trHeight w:val="730"/>
        </w:trPr>
        <w:tc>
          <w:tcPr>
            <w:tcW w:w="1978" w:type="dxa"/>
            <w:shd w:val="clear" w:color="auto" w:fill="auto"/>
          </w:tcPr>
          <w:p w14:paraId="25D18244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717F43F1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A5E5B34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0DDAE09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</w:tcPr>
          <w:p w14:paraId="636A686F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15" w:type="dxa"/>
            <w:shd w:val="clear" w:color="auto" w:fill="auto"/>
          </w:tcPr>
          <w:p w14:paraId="04354A03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78" w:type="dxa"/>
            <w:shd w:val="clear" w:color="auto" w:fill="auto"/>
          </w:tcPr>
          <w:p w14:paraId="0B6506D9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1A118CBF" w14:textId="77777777" w:rsidTr="00F65CE2">
        <w:trPr>
          <w:trHeight w:val="712"/>
        </w:trPr>
        <w:tc>
          <w:tcPr>
            <w:tcW w:w="1978" w:type="dxa"/>
            <w:shd w:val="clear" w:color="auto" w:fill="auto"/>
          </w:tcPr>
          <w:p w14:paraId="3056D03D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0D7F79C6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E6F4A96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8D5C65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</w:tcPr>
          <w:p w14:paraId="501E6AED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15" w:type="dxa"/>
            <w:shd w:val="clear" w:color="auto" w:fill="auto"/>
          </w:tcPr>
          <w:p w14:paraId="39F8F6F1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78" w:type="dxa"/>
            <w:shd w:val="clear" w:color="auto" w:fill="auto"/>
          </w:tcPr>
          <w:p w14:paraId="1F264429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6FFC88AD" w14:textId="77777777" w:rsidTr="00F65CE2">
        <w:trPr>
          <w:trHeight w:val="730"/>
        </w:trPr>
        <w:tc>
          <w:tcPr>
            <w:tcW w:w="1978" w:type="dxa"/>
            <w:shd w:val="clear" w:color="auto" w:fill="auto"/>
          </w:tcPr>
          <w:p w14:paraId="2E51498A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7F7EF7EA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F9C278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CA6562D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</w:tcPr>
          <w:p w14:paraId="5444DB5B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15" w:type="dxa"/>
            <w:shd w:val="clear" w:color="auto" w:fill="auto"/>
          </w:tcPr>
          <w:p w14:paraId="70A0182F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78" w:type="dxa"/>
            <w:shd w:val="clear" w:color="auto" w:fill="auto"/>
          </w:tcPr>
          <w:p w14:paraId="48CCB304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37EEAEF5" w14:textId="77777777" w:rsidTr="00F65CE2">
        <w:trPr>
          <w:trHeight w:val="730"/>
        </w:trPr>
        <w:tc>
          <w:tcPr>
            <w:tcW w:w="1978" w:type="dxa"/>
            <w:shd w:val="clear" w:color="auto" w:fill="auto"/>
          </w:tcPr>
          <w:p w14:paraId="46144816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131E5BEC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EB91DBE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EB6AD8E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</w:tcPr>
          <w:p w14:paraId="712D0EE1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15" w:type="dxa"/>
            <w:shd w:val="clear" w:color="auto" w:fill="auto"/>
          </w:tcPr>
          <w:p w14:paraId="68A0B5F6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78" w:type="dxa"/>
            <w:shd w:val="clear" w:color="auto" w:fill="auto"/>
          </w:tcPr>
          <w:p w14:paraId="787191AE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31F76A0B" w14:textId="77777777" w:rsidTr="00F65CE2">
        <w:trPr>
          <w:trHeight w:val="712"/>
        </w:trPr>
        <w:tc>
          <w:tcPr>
            <w:tcW w:w="1978" w:type="dxa"/>
            <w:shd w:val="clear" w:color="auto" w:fill="auto"/>
          </w:tcPr>
          <w:p w14:paraId="5ABAB276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475D4151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F9FA235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1EA6AC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</w:tcPr>
          <w:p w14:paraId="54ECB8AC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15" w:type="dxa"/>
            <w:shd w:val="clear" w:color="auto" w:fill="auto"/>
          </w:tcPr>
          <w:p w14:paraId="1875946D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78" w:type="dxa"/>
            <w:shd w:val="clear" w:color="auto" w:fill="auto"/>
          </w:tcPr>
          <w:p w14:paraId="71CBC953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179ABEE4" w14:textId="77777777" w:rsidTr="00F65CE2">
        <w:trPr>
          <w:trHeight w:val="712"/>
        </w:trPr>
        <w:tc>
          <w:tcPr>
            <w:tcW w:w="1978" w:type="dxa"/>
            <w:shd w:val="clear" w:color="auto" w:fill="auto"/>
          </w:tcPr>
          <w:p w14:paraId="7BABE941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0D206AD6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FAF4FE9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3997203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</w:tcPr>
          <w:p w14:paraId="60B7CB28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15" w:type="dxa"/>
            <w:shd w:val="clear" w:color="auto" w:fill="auto"/>
          </w:tcPr>
          <w:p w14:paraId="05F9B74B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78" w:type="dxa"/>
            <w:shd w:val="clear" w:color="auto" w:fill="auto"/>
          </w:tcPr>
          <w:p w14:paraId="57F97217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3F8BAA6B" w14:textId="77777777" w:rsidTr="00F65CE2">
        <w:trPr>
          <w:trHeight w:val="730"/>
        </w:trPr>
        <w:tc>
          <w:tcPr>
            <w:tcW w:w="1978" w:type="dxa"/>
            <w:shd w:val="clear" w:color="auto" w:fill="auto"/>
          </w:tcPr>
          <w:p w14:paraId="2699DED6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78067F72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543219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512C253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</w:tcPr>
          <w:p w14:paraId="2BB5AA71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15" w:type="dxa"/>
            <w:shd w:val="clear" w:color="auto" w:fill="auto"/>
          </w:tcPr>
          <w:p w14:paraId="7358850B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678" w:type="dxa"/>
            <w:shd w:val="clear" w:color="auto" w:fill="auto"/>
          </w:tcPr>
          <w:p w14:paraId="25F4E897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288FA800" w14:textId="77777777" w:rsidTr="00F65CE2">
        <w:trPr>
          <w:trHeight w:val="712"/>
        </w:trPr>
        <w:tc>
          <w:tcPr>
            <w:tcW w:w="1978" w:type="dxa"/>
            <w:shd w:val="clear" w:color="auto" w:fill="auto"/>
          </w:tcPr>
          <w:p w14:paraId="6C15A23C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4FDD00F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7" w:type="dxa"/>
            <w:gridSpan w:val="2"/>
            <w:shd w:val="clear" w:color="auto" w:fill="auto"/>
          </w:tcPr>
          <w:p w14:paraId="68239774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8762C56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1C8822C8" w14:textId="77777777" w:rsidTr="00F65CE2">
        <w:trPr>
          <w:trHeight w:val="730"/>
        </w:trPr>
        <w:tc>
          <w:tcPr>
            <w:tcW w:w="1978" w:type="dxa"/>
            <w:shd w:val="clear" w:color="auto" w:fill="auto"/>
          </w:tcPr>
          <w:p w14:paraId="2A2CC9CA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346104B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7" w:type="dxa"/>
            <w:gridSpan w:val="2"/>
            <w:shd w:val="clear" w:color="auto" w:fill="auto"/>
          </w:tcPr>
          <w:p w14:paraId="01EBD2C9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020BB6" w14:textId="77777777" w:rsidR="0062274E" w:rsidRPr="0062274E" w:rsidRDefault="0062274E" w:rsidP="0062274E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2274E" w:rsidRPr="0062274E" w14:paraId="3752A254" w14:textId="77777777" w:rsidTr="00F65CE2">
        <w:trPr>
          <w:trHeight w:val="1595"/>
        </w:trPr>
        <w:tc>
          <w:tcPr>
            <w:tcW w:w="1978" w:type="dxa"/>
            <w:shd w:val="clear" w:color="auto" w:fill="auto"/>
          </w:tcPr>
          <w:p w14:paraId="2DAB1F16" w14:textId="77777777" w:rsidR="0062274E" w:rsidRPr="0062274E" w:rsidRDefault="0062274E" w:rsidP="0062274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2274E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7231" w:type="dxa"/>
            <w:gridSpan w:val="6"/>
            <w:shd w:val="clear" w:color="auto" w:fill="auto"/>
          </w:tcPr>
          <w:p w14:paraId="18D44CF6" w14:textId="77777777" w:rsidR="0062274E" w:rsidRPr="0062274E" w:rsidRDefault="0062274E" w:rsidP="0062274E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</w:rPr>
            </w:pPr>
            <w:r w:rsidRPr="0062274E">
              <w:rPr>
                <w:rFonts w:ascii="標楷體" w:eastAsia="標楷體" w:hAnsi="標楷體" w:hint="eastAsia"/>
                <w:sz w:val="20"/>
              </w:rPr>
              <w:t>評審委員是否先經逐項討論後，再予評分：</w:t>
            </w:r>
          </w:p>
          <w:p w14:paraId="23993529" w14:textId="77777777" w:rsidR="0062274E" w:rsidRPr="0062274E" w:rsidRDefault="0062274E" w:rsidP="0062274E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</w:rPr>
            </w:pPr>
            <w:r w:rsidRPr="0062274E">
              <w:rPr>
                <w:rFonts w:ascii="標楷體" w:eastAsia="標楷體" w:hAnsi="標楷體" w:hint="eastAsia"/>
                <w:sz w:val="20"/>
              </w:rPr>
              <w:t>不同委員評審結果有無明顯差異情形：</w:t>
            </w:r>
          </w:p>
          <w:p w14:paraId="47993DC9" w14:textId="77777777" w:rsidR="0062274E" w:rsidRPr="0062274E" w:rsidRDefault="0062274E" w:rsidP="0062274E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</w:rPr>
            </w:pPr>
            <w:r w:rsidRPr="0062274E">
              <w:rPr>
                <w:rFonts w:ascii="標楷體" w:eastAsia="標楷體" w:hAnsi="標楷體" w:hint="eastAsia"/>
                <w:sz w:val="20"/>
              </w:rPr>
              <w:t>符合需要廠商標價是否合理無浪費公帑情形：</w:t>
            </w:r>
          </w:p>
          <w:p w14:paraId="5CE42454" w14:textId="77777777" w:rsidR="0062274E" w:rsidRPr="0062274E" w:rsidRDefault="0062274E" w:rsidP="0062274E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</w:rPr>
            </w:pPr>
            <w:r w:rsidRPr="0062274E">
              <w:rPr>
                <w:rFonts w:ascii="標楷體" w:eastAsia="標楷體" w:hAnsi="標楷體" w:hint="eastAsia"/>
                <w:sz w:val="20"/>
              </w:rPr>
              <w:t>評審結果於簽報機關首長或其授權人員核定後方生效。</w:t>
            </w:r>
          </w:p>
        </w:tc>
      </w:tr>
    </w:tbl>
    <w:p w14:paraId="782A34FF" w14:textId="77777777" w:rsidR="0062274E" w:rsidRPr="0062274E" w:rsidRDefault="0062274E" w:rsidP="0062274E">
      <w:pPr>
        <w:rPr>
          <w:rFonts w:ascii="標楷體" w:eastAsia="標楷體" w:hAnsi="標楷體"/>
          <w:color w:val="000000"/>
          <w:sz w:val="30"/>
          <w:szCs w:val="30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評審委員簽名：</w:t>
      </w:r>
    </w:p>
    <w:sectPr w:rsidR="0062274E" w:rsidRPr="0062274E" w:rsidSect="0044300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8E8F" w14:textId="77777777" w:rsidR="00876D44" w:rsidRDefault="00876D44">
      <w:r>
        <w:separator/>
      </w:r>
    </w:p>
  </w:endnote>
  <w:endnote w:type="continuationSeparator" w:id="0">
    <w:p w14:paraId="5490E7D0" w14:textId="77777777" w:rsidR="00876D44" w:rsidRDefault="0087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246F" w14:textId="77777777" w:rsidR="00876D44" w:rsidRDefault="00876D44">
      <w:r>
        <w:separator/>
      </w:r>
    </w:p>
  </w:footnote>
  <w:footnote w:type="continuationSeparator" w:id="0">
    <w:p w14:paraId="14B09E98" w14:textId="77777777" w:rsidR="00876D44" w:rsidRDefault="0087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2"/>
        </w:tabs>
        <w:ind w:left="20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2"/>
        </w:tabs>
        <w:ind w:left="29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2"/>
        </w:tabs>
        <w:ind w:left="34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2"/>
        </w:tabs>
        <w:ind w:left="44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2"/>
        </w:tabs>
        <w:ind w:left="49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2"/>
        </w:tabs>
        <w:ind w:left="5382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2503554">
    <w:abstractNumId w:val="4"/>
  </w:num>
  <w:num w:numId="2" w16cid:durableId="7568173">
    <w:abstractNumId w:val="23"/>
  </w:num>
  <w:num w:numId="3" w16cid:durableId="128475654">
    <w:abstractNumId w:val="14"/>
  </w:num>
  <w:num w:numId="4" w16cid:durableId="186454085">
    <w:abstractNumId w:val="9"/>
  </w:num>
  <w:num w:numId="5" w16cid:durableId="1700665763">
    <w:abstractNumId w:val="18"/>
  </w:num>
  <w:num w:numId="6" w16cid:durableId="658507574">
    <w:abstractNumId w:val="24"/>
  </w:num>
  <w:num w:numId="7" w16cid:durableId="482741294">
    <w:abstractNumId w:val="28"/>
  </w:num>
  <w:num w:numId="8" w16cid:durableId="844637087">
    <w:abstractNumId w:val="30"/>
  </w:num>
  <w:num w:numId="9" w16cid:durableId="467743853">
    <w:abstractNumId w:val="15"/>
  </w:num>
  <w:num w:numId="10" w16cid:durableId="733550669">
    <w:abstractNumId w:val="26"/>
  </w:num>
  <w:num w:numId="11" w16cid:durableId="11226952">
    <w:abstractNumId w:val="0"/>
  </w:num>
  <w:num w:numId="12" w16cid:durableId="1494638819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1084370">
    <w:abstractNumId w:val="8"/>
  </w:num>
  <w:num w:numId="14" w16cid:durableId="308286852">
    <w:abstractNumId w:val="3"/>
  </w:num>
  <w:num w:numId="15" w16cid:durableId="1655135778">
    <w:abstractNumId w:val="12"/>
  </w:num>
  <w:num w:numId="16" w16cid:durableId="859702626">
    <w:abstractNumId w:val="16"/>
  </w:num>
  <w:num w:numId="17" w16cid:durableId="653997976">
    <w:abstractNumId w:val="11"/>
  </w:num>
  <w:num w:numId="18" w16cid:durableId="1412504192">
    <w:abstractNumId w:val="27"/>
  </w:num>
  <w:num w:numId="19" w16cid:durableId="404181681">
    <w:abstractNumId w:val="25"/>
  </w:num>
  <w:num w:numId="20" w16cid:durableId="2012947846">
    <w:abstractNumId w:val="7"/>
  </w:num>
  <w:num w:numId="21" w16cid:durableId="1298223867">
    <w:abstractNumId w:val="17"/>
  </w:num>
  <w:num w:numId="22" w16cid:durableId="1533029017">
    <w:abstractNumId w:val="5"/>
  </w:num>
  <w:num w:numId="23" w16cid:durableId="182868486">
    <w:abstractNumId w:val="20"/>
  </w:num>
  <w:num w:numId="24" w16cid:durableId="1222137933">
    <w:abstractNumId w:val="29"/>
  </w:num>
  <w:num w:numId="25" w16cid:durableId="475991578">
    <w:abstractNumId w:val="22"/>
  </w:num>
  <w:num w:numId="26" w16cid:durableId="325785477">
    <w:abstractNumId w:val="2"/>
  </w:num>
  <w:num w:numId="27" w16cid:durableId="824123516">
    <w:abstractNumId w:val="10"/>
  </w:num>
  <w:num w:numId="28" w16cid:durableId="236019133">
    <w:abstractNumId w:val="13"/>
  </w:num>
  <w:num w:numId="29" w16cid:durableId="1846089097">
    <w:abstractNumId w:val="21"/>
  </w:num>
  <w:num w:numId="30" w16cid:durableId="1801486167">
    <w:abstractNumId w:val="1"/>
  </w:num>
  <w:num w:numId="31" w16cid:durableId="268389609">
    <w:abstractNumId w:val="31"/>
  </w:num>
  <w:num w:numId="32" w16cid:durableId="1553690881">
    <w:abstractNumId w:val="6"/>
  </w:num>
  <w:num w:numId="33" w16cid:durableId="36433177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365B"/>
    <w:rsid w:val="001C28EB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263D1"/>
    <w:rsid w:val="002277DE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81D4D"/>
    <w:rsid w:val="0038565F"/>
    <w:rsid w:val="003902B9"/>
    <w:rsid w:val="00393758"/>
    <w:rsid w:val="00397BE2"/>
    <w:rsid w:val="003A0829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503717"/>
    <w:rsid w:val="005102C7"/>
    <w:rsid w:val="00513CA7"/>
    <w:rsid w:val="00516497"/>
    <w:rsid w:val="00551F74"/>
    <w:rsid w:val="00554990"/>
    <w:rsid w:val="00554A5A"/>
    <w:rsid w:val="00561515"/>
    <w:rsid w:val="005644AB"/>
    <w:rsid w:val="005645F8"/>
    <w:rsid w:val="00570BAD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5B4"/>
    <w:rsid w:val="005C4F52"/>
    <w:rsid w:val="005D1FF4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322A9"/>
    <w:rsid w:val="006353C2"/>
    <w:rsid w:val="00637AE0"/>
    <w:rsid w:val="00643E58"/>
    <w:rsid w:val="006634C1"/>
    <w:rsid w:val="006716D5"/>
    <w:rsid w:val="00673717"/>
    <w:rsid w:val="006741E8"/>
    <w:rsid w:val="00682A1A"/>
    <w:rsid w:val="0069134D"/>
    <w:rsid w:val="00691EE2"/>
    <w:rsid w:val="00695539"/>
    <w:rsid w:val="00697324"/>
    <w:rsid w:val="006A13FE"/>
    <w:rsid w:val="006B29AB"/>
    <w:rsid w:val="006B579E"/>
    <w:rsid w:val="006D0711"/>
    <w:rsid w:val="006D4BA4"/>
    <w:rsid w:val="006F6AC1"/>
    <w:rsid w:val="00701994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979BD"/>
    <w:rsid w:val="007A4D17"/>
    <w:rsid w:val="007B0705"/>
    <w:rsid w:val="007B507D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C38A4"/>
    <w:rsid w:val="008C797D"/>
    <w:rsid w:val="008D455B"/>
    <w:rsid w:val="00903008"/>
    <w:rsid w:val="00910682"/>
    <w:rsid w:val="00922618"/>
    <w:rsid w:val="0092324F"/>
    <w:rsid w:val="00930268"/>
    <w:rsid w:val="009376A4"/>
    <w:rsid w:val="00940549"/>
    <w:rsid w:val="00952573"/>
    <w:rsid w:val="00953EC3"/>
    <w:rsid w:val="00954A1F"/>
    <w:rsid w:val="00961C73"/>
    <w:rsid w:val="00964B1B"/>
    <w:rsid w:val="00964DC5"/>
    <w:rsid w:val="009706B6"/>
    <w:rsid w:val="00983E2C"/>
    <w:rsid w:val="00991F5F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F5A88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C3688"/>
    <w:rsid w:val="00AC3EE8"/>
    <w:rsid w:val="00AC4BC2"/>
    <w:rsid w:val="00AD1C60"/>
    <w:rsid w:val="00AE4F58"/>
    <w:rsid w:val="00AE530E"/>
    <w:rsid w:val="00AE7CC9"/>
    <w:rsid w:val="00AF5CEB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C056C"/>
    <w:rsid w:val="00BC0AA1"/>
    <w:rsid w:val="00BC4DD1"/>
    <w:rsid w:val="00BD0845"/>
    <w:rsid w:val="00BE5704"/>
    <w:rsid w:val="00C01B1D"/>
    <w:rsid w:val="00C10E42"/>
    <w:rsid w:val="00C1291D"/>
    <w:rsid w:val="00C1794E"/>
    <w:rsid w:val="00C227CD"/>
    <w:rsid w:val="00C24779"/>
    <w:rsid w:val="00C417C4"/>
    <w:rsid w:val="00C46A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3821"/>
    <w:rsid w:val="00CC0B19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2080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5BF9"/>
    <w:rsid w:val="00DF799A"/>
    <w:rsid w:val="00DF7F60"/>
    <w:rsid w:val="00E20244"/>
    <w:rsid w:val="00E22DB5"/>
    <w:rsid w:val="00E25AAC"/>
    <w:rsid w:val="00E25D95"/>
    <w:rsid w:val="00E4115C"/>
    <w:rsid w:val="00E4116F"/>
    <w:rsid w:val="00E579F6"/>
    <w:rsid w:val="00E60324"/>
    <w:rsid w:val="00E61415"/>
    <w:rsid w:val="00E7079A"/>
    <w:rsid w:val="00E77480"/>
    <w:rsid w:val="00E82C7F"/>
    <w:rsid w:val="00E83262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472</Words>
  <Characters>2695</Characters>
  <Application>Microsoft Office Word</Application>
  <DocSecurity>0</DocSecurity>
  <Lines>22</Lines>
  <Paragraphs>6</Paragraphs>
  <ScaleCrop>false</ScaleCrop>
  <Company>NHI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43</cp:revision>
  <cp:lastPrinted>2023-01-06T14:20:00Z</cp:lastPrinted>
  <dcterms:created xsi:type="dcterms:W3CDTF">2023-01-09T01:27:00Z</dcterms:created>
  <dcterms:modified xsi:type="dcterms:W3CDTF">2023-01-11T07:20:00Z</dcterms:modified>
</cp:coreProperties>
</file>